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250" w:rsidRPr="00603250" w:rsidRDefault="00603250" w:rsidP="00603250">
      <w:pPr>
        <w:spacing w:after="0" w:line="240" w:lineRule="auto"/>
        <w:ind w:firstLine="426"/>
        <w:jc w:val="right"/>
        <w:rPr>
          <w:rFonts w:ascii="Times New Roman" w:hAnsi="Times New Roman" w:cs="Times New Roman"/>
          <w:bCs/>
          <w:i/>
          <w:color w:val="000000"/>
          <w:sz w:val="28"/>
        </w:rPr>
      </w:pPr>
      <w:r w:rsidRPr="00603250">
        <w:rPr>
          <w:rFonts w:ascii="Times New Roman" w:hAnsi="Times New Roman" w:cs="Times New Roman"/>
          <w:bCs/>
          <w:i/>
          <w:color w:val="000000"/>
          <w:sz w:val="28"/>
        </w:rPr>
        <w:t xml:space="preserve">Приложение </w:t>
      </w:r>
      <w:bookmarkStart w:id="0" w:name="_GoBack"/>
      <w:bookmarkEnd w:id="0"/>
      <w:r w:rsidRPr="00603250">
        <w:rPr>
          <w:rFonts w:ascii="Times New Roman" w:hAnsi="Times New Roman" w:cs="Times New Roman"/>
          <w:bCs/>
          <w:i/>
          <w:color w:val="000000"/>
          <w:sz w:val="28"/>
        </w:rPr>
        <w:t xml:space="preserve"> к ООП ООО</w:t>
      </w: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603250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Рабочая программа курса внеурочной деятельности </w:t>
      </w: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603250">
        <w:rPr>
          <w:rFonts w:ascii="Times New Roman" w:hAnsi="Times New Roman" w:cs="Times New Roman"/>
          <w:b/>
          <w:bCs/>
          <w:color w:val="000000"/>
          <w:sz w:val="36"/>
          <w:szCs w:val="36"/>
        </w:rPr>
        <w:t>«</w:t>
      </w:r>
      <w:r w:rsidRPr="00603250">
        <w:rPr>
          <w:rFonts w:ascii="Times New Roman" w:eastAsia="Courier New" w:hAnsi="Times New Roman" w:cs="Times New Roman"/>
          <w:b/>
          <w:sz w:val="32"/>
          <w:szCs w:val="32"/>
        </w:rPr>
        <w:t>Клуб говорения на английском языке</w:t>
      </w:r>
      <w:r w:rsidRPr="00603250">
        <w:rPr>
          <w:rFonts w:ascii="Times New Roman" w:hAnsi="Times New Roman" w:cs="Times New Roman"/>
          <w:b/>
          <w:bCs/>
          <w:color w:val="000000"/>
          <w:sz w:val="36"/>
          <w:szCs w:val="36"/>
        </w:rPr>
        <w:t>» </w:t>
      </w:r>
      <w:r w:rsidRPr="00603250">
        <w:rPr>
          <w:rFonts w:ascii="Times New Roman" w:hAnsi="Times New Roman" w:cs="Times New Roman"/>
          <w:sz w:val="36"/>
          <w:szCs w:val="36"/>
        </w:rPr>
        <w:br/>
      </w:r>
      <w:r w:rsidRPr="00603250">
        <w:rPr>
          <w:rFonts w:ascii="Times New Roman" w:hAnsi="Times New Roman" w:cs="Times New Roman"/>
          <w:b/>
          <w:bCs/>
          <w:color w:val="000000"/>
          <w:sz w:val="36"/>
          <w:szCs w:val="36"/>
        </w:rPr>
        <w:t>(9</w:t>
      </w: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класс</w:t>
      </w:r>
      <w:r w:rsidRPr="00603250">
        <w:rPr>
          <w:rFonts w:ascii="Times New Roman" w:hAnsi="Times New Roman" w:cs="Times New Roman"/>
          <w:b/>
          <w:bCs/>
          <w:color w:val="000000"/>
          <w:sz w:val="36"/>
          <w:szCs w:val="36"/>
        </w:rPr>
        <w:t>)</w:t>
      </w: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36"/>
          <w:szCs w:val="36"/>
        </w:rPr>
      </w:pPr>
    </w:p>
    <w:p w:rsidR="00603250" w:rsidRPr="00603250" w:rsidRDefault="00603250" w:rsidP="00603250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603250" w:rsidRPr="00603250" w:rsidRDefault="00603250" w:rsidP="00603250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603250" w:rsidRPr="00603250" w:rsidRDefault="00603250" w:rsidP="00603250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603250" w:rsidRPr="00603250" w:rsidRDefault="00603250" w:rsidP="00603250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603250" w:rsidRPr="00603250" w:rsidRDefault="00603250" w:rsidP="00603250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603250" w:rsidRPr="00603250" w:rsidRDefault="00603250" w:rsidP="00603250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603250" w:rsidRPr="00603250" w:rsidRDefault="00603250" w:rsidP="00603250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603250" w:rsidRPr="00603250" w:rsidRDefault="00603250" w:rsidP="00603250">
      <w:pPr>
        <w:tabs>
          <w:tab w:val="left" w:pos="975"/>
        </w:tabs>
        <w:spacing w:after="0" w:line="240" w:lineRule="auto"/>
        <w:ind w:firstLine="426"/>
        <w:jc w:val="center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  <w:r w:rsidRPr="00603250"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  <w:t>Направление внеурочной деятельности:</w:t>
      </w:r>
    </w:p>
    <w:p w:rsidR="00603250" w:rsidRPr="00603250" w:rsidRDefault="00603250" w:rsidP="00603250">
      <w:pPr>
        <w:tabs>
          <w:tab w:val="left" w:pos="975"/>
        </w:tabs>
        <w:spacing w:after="0" w:line="240" w:lineRule="auto"/>
        <w:ind w:firstLine="426"/>
        <w:jc w:val="center"/>
        <w:rPr>
          <w:rFonts w:ascii="Times New Roman" w:hAnsi="Times New Roman" w:cs="Times New Roman"/>
          <w:bCs/>
          <w:i/>
          <w:spacing w:val="-2"/>
          <w:sz w:val="28"/>
          <w:szCs w:val="28"/>
        </w:rPr>
      </w:pPr>
      <w:r w:rsidRPr="00603250">
        <w:rPr>
          <w:rFonts w:ascii="Times New Roman" w:hAnsi="Times New Roman" w:cs="Times New Roman"/>
          <w:i/>
          <w:sz w:val="28"/>
          <w:szCs w:val="28"/>
        </w:rPr>
        <w:t xml:space="preserve">Занятия, связанные с реализацией особых интеллектуальных и </w:t>
      </w:r>
      <w:proofErr w:type="spellStart"/>
      <w:r w:rsidRPr="00603250">
        <w:rPr>
          <w:rFonts w:ascii="Times New Roman" w:hAnsi="Times New Roman" w:cs="Times New Roman"/>
          <w:i/>
          <w:sz w:val="28"/>
          <w:szCs w:val="28"/>
        </w:rPr>
        <w:t>социокультурных</w:t>
      </w:r>
      <w:proofErr w:type="spellEnd"/>
      <w:r w:rsidRPr="00603250">
        <w:rPr>
          <w:rFonts w:ascii="Times New Roman" w:hAnsi="Times New Roman" w:cs="Times New Roman"/>
          <w:i/>
          <w:sz w:val="28"/>
          <w:szCs w:val="28"/>
        </w:rPr>
        <w:t xml:space="preserve"> потребностей обучающихся</w:t>
      </w:r>
    </w:p>
    <w:p w:rsidR="00603250" w:rsidRPr="00603250" w:rsidRDefault="00603250" w:rsidP="00603250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603250" w:rsidRPr="00603250" w:rsidRDefault="00603250" w:rsidP="0060325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603250" w:rsidRPr="00603250" w:rsidRDefault="00603250" w:rsidP="0060325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603250" w:rsidRPr="00603250" w:rsidRDefault="00603250" w:rsidP="0060325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603250" w:rsidRPr="00603250" w:rsidRDefault="00603250" w:rsidP="00603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3250" w:rsidRPr="00603250" w:rsidRDefault="00603250" w:rsidP="00603250">
      <w:pPr>
        <w:spacing w:after="0" w:line="240" w:lineRule="auto"/>
        <w:rPr>
          <w:rFonts w:ascii="Times New Roman" w:eastAsia="Courier New" w:hAnsi="Times New Roman" w:cs="Times New Roman"/>
          <w:sz w:val="23"/>
          <w:szCs w:val="23"/>
        </w:rPr>
      </w:pPr>
    </w:p>
    <w:p w:rsidR="00603250" w:rsidRPr="00603250" w:rsidRDefault="00603250" w:rsidP="00603250">
      <w:pPr>
        <w:spacing w:after="0" w:line="240" w:lineRule="auto"/>
        <w:rPr>
          <w:rFonts w:ascii="Times New Roman" w:eastAsia="Courier New" w:hAnsi="Times New Roman" w:cs="Times New Roman"/>
          <w:sz w:val="23"/>
          <w:szCs w:val="23"/>
        </w:rPr>
      </w:pPr>
    </w:p>
    <w:p w:rsidR="00000000" w:rsidRDefault="00536656" w:rsidP="00603250">
      <w:pPr>
        <w:spacing w:after="0" w:line="240" w:lineRule="auto"/>
        <w:rPr>
          <w:rFonts w:ascii="Times New Roman" w:eastAsia="Courier New" w:hAnsi="Times New Roman" w:cs="Times New Roman"/>
          <w:sz w:val="23"/>
          <w:szCs w:val="23"/>
        </w:rPr>
      </w:pPr>
    </w:p>
    <w:p w:rsidR="00603250" w:rsidRPr="006C2AB2" w:rsidRDefault="00603250" w:rsidP="006032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C2AB2">
        <w:rPr>
          <w:rFonts w:ascii="Times New Roman" w:hAnsi="Times New Roman" w:cs="Times New Roman"/>
          <w:b/>
          <w:sz w:val="28"/>
          <w:szCs w:val="28"/>
        </w:rPr>
        <w:t>Анотация</w:t>
      </w:r>
      <w:proofErr w:type="spellEnd"/>
      <w:r w:rsidRPr="006C2AB2">
        <w:rPr>
          <w:rFonts w:ascii="Times New Roman" w:hAnsi="Times New Roman" w:cs="Times New Roman"/>
          <w:b/>
          <w:sz w:val="28"/>
          <w:szCs w:val="28"/>
        </w:rPr>
        <w:t xml:space="preserve"> к рабочей </w:t>
      </w:r>
      <w:proofErr w:type="spellStart"/>
      <w:r w:rsidRPr="006C2AB2">
        <w:rPr>
          <w:rFonts w:ascii="Times New Roman" w:hAnsi="Times New Roman" w:cs="Times New Roman"/>
          <w:b/>
          <w:sz w:val="28"/>
          <w:szCs w:val="28"/>
        </w:rPr>
        <w:t>пограмме</w:t>
      </w:r>
      <w:proofErr w:type="spellEnd"/>
    </w:p>
    <w:p w:rsidR="00603250" w:rsidRPr="006C2AB2" w:rsidRDefault="00603250" w:rsidP="006032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2AB2">
        <w:rPr>
          <w:rFonts w:ascii="Times New Roman" w:hAnsi="Times New Roman" w:cs="Times New Roman"/>
          <w:sz w:val="28"/>
          <w:szCs w:val="28"/>
        </w:rPr>
        <w:lastRenderedPageBreak/>
        <w:t xml:space="preserve">Данная программа «Английский без границ» предназначена для учащихся 9 классов, изучающих английский язык на базовом уровне. Необходимость создания внеурочной деятельности продиктована обеспечением подготовки обучающихся 9-х классов к прохождению итоговой аттестации и развитие умений всех видов речевой деятельности в рамках тем, предусмотренных Программой для школ с базовым изучением английского языка. </w:t>
      </w:r>
    </w:p>
    <w:p w:rsidR="00603250" w:rsidRPr="006C2AB2" w:rsidRDefault="00603250" w:rsidP="006032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2AB2">
        <w:rPr>
          <w:rFonts w:ascii="Times New Roman" w:hAnsi="Times New Roman" w:cs="Times New Roman"/>
          <w:sz w:val="28"/>
          <w:szCs w:val="28"/>
        </w:rPr>
        <w:t xml:space="preserve">Цель программы: подготовить обучающихся 9-х классов </w:t>
      </w:r>
      <w:proofErr w:type="spellStart"/>
      <w:r w:rsidRPr="006C2AB2">
        <w:rPr>
          <w:rFonts w:ascii="Times New Roman" w:hAnsi="Times New Roman" w:cs="Times New Roman"/>
          <w:sz w:val="28"/>
          <w:szCs w:val="28"/>
        </w:rPr>
        <w:t>куспешной</w:t>
      </w:r>
      <w:proofErr w:type="spellEnd"/>
      <w:r w:rsidRPr="006C2AB2">
        <w:rPr>
          <w:rFonts w:ascii="Times New Roman" w:hAnsi="Times New Roman" w:cs="Times New Roman"/>
          <w:sz w:val="28"/>
          <w:szCs w:val="28"/>
        </w:rPr>
        <w:t xml:space="preserve"> сдачи ГИА по английскому языку по окончанию 9 класса.</w:t>
      </w:r>
    </w:p>
    <w:p w:rsidR="00603250" w:rsidRPr="006C2AB2" w:rsidRDefault="00603250" w:rsidP="006032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2AB2">
        <w:rPr>
          <w:rFonts w:ascii="Times New Roman" w:hAnsi="Times New Roman" w:cs="Times New Roman"/>
          <w:sz w:val="28"/>
          <w:szCs w:val="28"/>
        </w:rPr>
        <w:t xml:space="preserve">Задачи курса: </w:t>
      </w:r>
    </w:p>
    <w:p w:rsidR="00603250" w:rsidRPr="006C2AB2" w:rsidRDefault="00603250" w:rsidP="0060325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2AB2">
        <w:rPr>
          <w:rFonts w:ascii="Times New Roman" w:hAnsi="Times New Roman" w:cs="Times New Roman"/>
          <w:sz w:val="28"/>
          <w:szCs w:val="28"/>
        </w:rPr>
        <w:t xml:space="preserve">Обобщение грамматических аспектов английского языка и их систематизация. </w:t>
      </w:r>
    </w:p>
    <w:p w:rsidR="00603250" w:rsidRPr="006C2AB2" w:rsidRDefault="00603250" w:rsidP="0060325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2AB2">
        <w:rPr>
          <w:rFonts w:ascii="Times New Roman" w:hAnsi="Times New Roman" w:cs="Times New Roman"/>
          <w:sz w:val="28"/>
          <w:szCs w:val="28"/>
        </w:rPr>
        <w:t xml:space="preserve">Выработка навыков работы с тестами в формате ОГЭ. </w:t>
      </w:r>
    </w:p>
    <w:p w:rsidR="00603250" w:rsidRPr="006C2AB2" w:rsidRDefault="00603250" w:rsidP="006032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2AB2">
        <w:rPr>
          <w:rFonts w:ascii="Times New Roman" w:hAnsi="Times New Roman" w:cs="Times New Roman"/>
          <w:sz w:val="28"/>
          <w:szCs w:val="28"/>
        </w:rPr>
        <w:t xml:space="preserve">Особенностью данного курса является опора на полученные ранее знания обучающихся, а также целенаправленное развитие умений и навыков в </w:t>
      </w:r>
      <w:proofErr w:type="spellStart"/>
      <w:r w:rsidRPr="006C2AB2">
        <w:rPr>
          <w:rFonts w:ascii="Times New Roman" w:hAnsi="Times New Roman" w:cs="Times New Roman"/>
          <w:sz w:val="28"/>
          <w:szCs w:val="28"/>
        </w:rPr>
        <w:t>аудировании</w:t>
      </w:r>
      <w:proofErr w:type="spellEnd"/>
      <w:r w:rsidRPr="006C2AB2">
        <w:rPr>
          <w:rFonts w:ascii="Times New Roman" w:hAnsi="Times New Roman" w:cs="Times New Roman"/>
          <w:sz w:val="28"/>
          <w:szCs w:val="28"/>
        </w:rPr>
        <w:t xml:space="preserve">, говорении, чтении и письме; взаимосвязанное коммуникативное и </w:t>
      </w:r>
      <w:proofErr w:type="spellStart"/>
      <w:r w:rsidRPr="006C2AB2">
        <w:rPr>
          <w:rFonts w:ascii="Times New Roman" w:hAnsi="Times New Roman" w:cs="Times New Roman"/>
          <w:sz w:val="28"/>
          <w:szCs w:val="28"/>
        </w:rPr>
        <w:t>социокультурное</w:t>
      </w:r>
      <w:proofErr w:type="spellEnd"/>
      <w:r w:rsidRPr="006C2AB2">
        <w:rPr>
          <w:rFonts w:ascii="Times New Roman" w:hAnsi="Times New Roman" w:cs="Times New Roman"/>
          <w:sz w:val="28"/>
          <w:szCs w:val="28"/>
        </w:rPr>
        <w:t xml:space="preserve"> развитие, что способствует успешному прохождению обучающимися государственной итоговой аттестации.</w:t>
      </w:r>
    </w:p>
    <w:p w:rsidR="00603250" w:rsidRPr="006C2AB2" w:rsidRDefault="00603250" w:rsidP="006032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2AB2">
        <w:rPr>
          <w:rFonts w:ascii="Times New Roman" w:hAnsi="Times New Roman" w:cs="Times New Roman"/>
          <w:sz w:val="28"/>
          <w:szCs w:val="28"/>
        </w:rPr>
        <w:t xml:space="preserve">  Изучение курса поможет учащимся получить опыт работы на уровне повышенных требований, развить учебную мотивацию школьников, подготовит их как к сдаче экзамена, так и к успешному обучению в дальнейшем. </w:t>
      </w:r>
    </w:p>
    <w:p w:rsidR="00603250" w:rsidRPr="006C2AB2" w:rsidRDefault="00603250" w:rsidP="006032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3250" w:rsidRPr="006C2AB2" w:rsidRDefault="00603250" w:rsidP="00603250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AB2">
        <w:rPr>
          <w:rFonts w:ascii="Times New Roman" w:hAnsi="Times New Roman" w:cs="Times New Roman"/>
          <w:b/>
          <w:sz w:val="28"/>
          <w:szCs w:val="28"/>
        </w:rPr>
        <w:t>Общая характеристика курса программы внеурочной деятельности</w:t>
      </w:r>
    </w:p>
    <w:p w:rsidR="00603250" w:rsidRPr="006C2AB2" w:rsidRDefault="00603250" w:rsidP="00603250">
      <w:pPr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C2AB2">
        <w:rPr>
          <w:rFonts w:ascii="Times New Roman" w:eastAsia="Times New Roman" w:hAnsi="Times New Roman" w:cs="Times New Roman"/>
          <w:b/>
          <w:bCs/>
          <w:sz w:val="28"/>
          <w:szCs w:val="28"/>
        </w:rPr>
        <w:t>«Говорим по-английски»</w:t>
      </w:r>
    </w:p>
    <w:p w:rsidR="00603250" w:rsidRPr="006C2AB2" w:rsidRDefault="00603250" w:rsidP="006032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2AB2">
        <w:rPr>
          <w:rFonts w:ascii="Times New Roman" w:hAnsi="Times New Roman" w:cs="Times New Roman"/>
          <w:sz w:val="28"/>
          <w:szCs w:val="28"/>
        </w:rPr>
        <w:t xml:space="preserve">Переход на массовое профильное обучение в настоящее время обусловлен рядом причин, одной из которых является необходимость формирования у старшеклассников готовности к сознательному </w:t>
      </w:r>
      <w:proofErr w:type="gramStart"/>
      <w:r w:rsidRPr="006C2AB2">
        <w:rPr>
          <w:rFonts w:ascii="Times New Roman" w:hAnsi="Times New Roman" w:cs="Times New Roman"/>
          <w:sz w:val="28"/>
          <w:szCs w:val="28"/>
        </w:rPr>
        <w:t>выбору</w:t>
      </w:r>
      <w:proofErr w:type="gramEnd"/>
      <w:r w:rsidRPr="006C2AB2">
        <w:rPr>
          <w:rFonts w:ascii="Times New Roman" w:hAnsi="Times New Roman" w:cs="Times New Roman"/>
          <w:sz w:val="28"/>
          <w:szCs w:val="28"/>
        </w:rPr>
        <w:t xml:space="preserve"> как профильного направления, так и будущей профессиональной деятельности.</w:t>
      </w:r>
    </w:p>
    <w:p w:rsidR="00603250" w:rsidRPr="006C2AB2" w:rsidRDefault="00603250" w:rsidP="006032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2AB2">
        <w:rPr>
          <w:rFonts w:ascii="Times New Roman" w:hAnsi="Times New Roman" w:cs="Times New Roman"/>
          <w:sz w:val="28"/>
          <w:szCs w:val="28"/>
        </w:rPr>
        <w:t>Курс « Английский без границ» позволяет учащимся узнать свои возможности и потребности, соотнести их с требованиями, которые предъявляются во время экзаменов.</w:t>
      </w:r>
    </w:p>
    <w:p w:rsidR="00603250" w:rsidRPr="006C2AB2" w:rsidRDefault="00603250" w:rsidP="006032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2AB2">
        <w:rPr>
          <w:rFonts w:ascii="Times New Roman" w:hAnsi="Times New Roman" w:cs="Times New Roman"/>
          <w:sz w:val="28"/>
          <w:szCs w:val="28"/>
        </w:rPr>
        <w:t>Данная рабочая программа разработана на 1 год. В 202</w:t>
      </w:r>
      <w:r w:rsidR="0043472B">
        <w:rPr>
          <w:rFonts w:ascii="Times New Roman" w:hAnsi="Times New Roman" w:cs="Times New Roman"/>
          <w:sz w:val="28"/>
          <w:szCs w:val="28"/>
        </w:rPr>
        <w:t>4</w:t>
      </w:r>
      <w:r w:rsidRPr="006C2AB2">
        <w:rPr>
          <w:rFonts w:ascii="Times New Roman" w:hAnsi="Times New Roman" w:cs="Times New Roman"/>
          <w:sz w:val="28"/>
          <w:szCs w:val="28"/>
        </w:rPr>
        <w:t>-202</w:t>
      </w:r>
      <w:r w:rsidR="0043472B">
        <w:rPr>
          <w:rFonts w:ascii="Times New Roman" w:hAnsi="Times New Roman" w:cs="Times New Roman"/>
          <w:sz w:val="28"/>
          <w:szCs w:val="28"/>
        </w:rPr>
        <w:t>5</w:t>
      </w:r>
      <w:r w:rsidRPr="006C2AB2">
        <w:rPr>
          <w:rFonts w:ascii="Times New Roman" w:hAnsi="Times New Roman" w:cs="Times New Roman"/>
          <w:sz w:val="28"/>
          <w:szCs w:val="28"/>
        </w:rPr>
        <w:t xml:space="preserve"> учебном году программа «Английский без грани</w:t>
      </w:r>
      <w:r w:rsidR="0043472B">
        <w:rPr>
          <w:rFonts w:ascii="Times New Roman" w:hAnsi="Times New Roman" w:cs="Times New Roman"/>
          <w:sz w:val="28"/>
          <w:szCs w:val="28"/>
        </w:rPr>
        <w:t xml:space="preserve">ц» реализуется среди учащихся 9 </w:t>
      </w:r>
      <w:r w:rsidRPr="006C2AB2">
        <w:rPr>
          <w:rFonts w:ascii="Times New Roman" w:hAnsi="Times New Roman" w:cs="Times New Roman"/>
          <w:sz w:val="28"/>
          <w:szCs w:val="28"/>
        </w:rPr>
        <w:t xml:space="preserve"> классов, планирующих сдачу ОГЭ по английскому языку, рассчитана на 34 заняти</w:t>
      </w:r>
      <w:r w:rsidR="0043472B">
        <w:rPr>
          <w:rFonts w:ascii="Times New Roman" w:hAnsi="Times New Roman" w:cs="Times New Roman"/>
          <w:sz w:val="28"/>
          <w:szCs w:val="28"/>
        </w:rPr>
        <w:t>я</w:t>
      </w:r>
      <w:r w:rsidRPr="006C2AB2">
        <w:rPr>
          <w:rFonts w:ascii="Times New Roman" w:hAnsi="Times New Roman" w:cs="Times New Roman"/>
          <w:sz w:val="28"/>
          <w:szCs w:val="28"/>
        </w:rPr>
        <w:t xml:space="preserve"> в год, по 1 часу в неделю и построен по блочной подаче материала: входной блок, блок </w:t>
      </w:r>
      <w:proofErr w:type="gramStart"/>
      <w:r w:rsidRPr="006C2AB2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6C2AB2">
        <w:rPr>
          <w:rFonts w:ascii="Times New Roman" w:hAnsi="Times New Roman" w:cs="Times New Roman"/>
          <w:sz w:val="28"/>
          <w:szCs w:val="28"/>
        </w:rPr>
        <w:t>исьмо, блок – лексико-грамматический, блок- чтение, блок –</w:t>
      </w:r>
      <w:proofErr w:type="spellStart"/>
      <w:r w:rsidRPr="006C2AB2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6C2AB2">
        <w:rPr>
          <w:rFonts w:ascii="Times New Roman" w:hAnsi="Times New Roman" w:cs="Times New Roman"/>
          <w:sz w:val="28"/>
          <w:szCs w:val="28"/>
        </w:rPr>
        <w:t>, блок- устная речь.</w:t>
      </w:r>
    </w:p>
    <w:p w:rsidR="00603250" w:rsidRPr="006C2AB2" w:rsidRDefault="00603250" w:rsidP="006032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2AB2">
        <w:rPr>
          <w:rFonts w:ascii="Times New Roman" w:hAnsi="Times New Roman" w:cs="Times New Roman"/>
          <w:sz w:val="28"/>
          <w:szCs w:val="28"/>
        </w:rPr>
        <w:t>Материал логично расширяется и углубляется из языковых курсов и материалов ФИПИ, построенных по программе базисного учебного плана для общеобразовательной школы. С одной стороны, повторяются и восполняются пробелы в базовой подготовке, с другой, происходит расширение знаний учащихся.</w:t>
      </w:r>
    </w:p>
    <w:p w:rsidR="00603250" w:rsidRPr="006C2AB2" w:rsidRDefault="00603250" w:rsidP="006032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2AB2">
        <w:rPr>
          <w:rFonts w:ascii="Times New Roman" w:hAnsi="Times New Roman" w:cs="Times New Roman"/>
          <w:sz w:val="28"/>
          <w:szCs w:val="28"/>
        </w:rPr>
        <w:t xml:space="preserve">Данный курс основан на творческом и научном подходе к информации, содержащейся в нём. Материалы используемых пособий разработаны в соответствии с нормативными документами, определяющими содержание и порядок проведения Единого государственного экзамена по иностранному языку. Грамматический материал охватывает одну из наиболее сложных частей речи английской морфологии: глагол и его видовременные формы в действительном и </w:t>
      </w:r>
      <w:r w:rsidRPr="006C2AB2">
        <w:rPr>
          <w:rFonts w:ascii="Times New Roman" w:hAnsi="Times New Roman" w:cs="Times New Roman"/>
          <w:sz w:val="28"/>
          <w:szCs w:val="28"/>
        </w:rPr>
        <w:lastRenderedPageBreak/>
        <w:t xml:space="preserve">страдательном залогах, а также разделы синтаксиса: косвенная речь и условные предложения.   </w:t>
      </w:r>
    </w:p>
    <w:p w:rsidR="00603250" w:rsidRPr="006C2AB2" w:rsidRDefault="00603250" w:rsidP="006032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2AB2">
        <w:rPr>
          <w:rFonts w:ascii="Times New Roman" w:hAnsi="Times New Roman" w:cs="Times New Roman"/>
          <w:sz w:val="28"/>
          <w:szCs w:val="28"/>
        </w:rPr>
        <w:t>В процессе работы по данной программе у каждого учащегося формируется личная папка с вариантами экзаменационных материалов, с пробными результатами ОГЭ на входе и выходе, а также промежуточный контроль.</w:t>
      </w:r>
    </w:p>
    <w:p w:rsidR="00603250" w:rsidRPr="006C2AB2" w:rsidRDefault="00603250" w:rsidP="006032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3250" w:rsidRPr="006C2AB2" w:rsidRDefault="00603250" w:rsidP="00603250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AB2">
        <w:rPr>
          <w:rFonts w:ascii="Times New Roman" w:hAnsi="Times New Roman" w:cs="Times New Roman"/>
          <w:b/>
          <w:sz w:val="28"/>
          <w:szCs w:val="28"/>
        </w:rPr>
        <w:t>Планируемые результаты реализации внеурочной деятельности</w:t>
      </w:r>
    </w:p>
    <w:p w:rsidR="00603250" w:rsidRPr="006C2AB2" w:rsidRDefault="00603250" w:rsidP="006032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10031" w:type="dxa"/>
        <w:tblLook w:val="04A0"/>
      </w:tblPr>
      <w:tblGrid>
        <w:gridCol w:w="3227"/>
        <w:gridCol w:w="3544"/>
        <w:gridCol w:w="3260"/>
      </w:tblGrid>
      <w:tr w:rsidR="00603250" w:rsidRPr="006C2AB2" w:rsidTr="0043472B">
        <w:tc>
          <w:tcPr>
            <w:tcW w:w="3227" w:type="dxa"/>
          </w:tcPr>
          <w:p w:rsidR="00603250" w:rsidRPr="006C2AB2" w:rsidRDefault="00603250" w:rsidP="00F06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Личностные результаты</w:t>
            </w:r>
          </w:p>
          <w:p w:rsidR="00603250" w:rsidRPr="006C2AB2" w:rsidRDefault="00603250" w:rsidP="00F06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03250" w:rsidRPr="006C2AB2" w:rsidRDefault="00603250" w:rsidP="00F06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2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Метапредметные</w:t>
            </w:r>
            <w:proofErr w:type="spellEnd"/>
            <w:r w:rsidRPr="006C2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результаты</w:t>
            </w:r>
          </w:p>
          <w:p w:rsidR="00603250" w:rsidRPr="006C2AB2" w:rsidRDefault="00603250" w:rsidP="00F06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603250" w:rsidRPr="0043472B" w:rsidRDefault="00603250" w:rsidP="00F06FF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347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Предметные результаты</w:t>
            </w:r>
          </w:p>
          <w:p w:rsidR="00603250" w:rsidRPr="006C2AB2" w:rsidRDefault="00603250" w:rsidP="00F06FF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03250" w:rsidRPr="006C2AB2" w:rsidTr="0043472B">
        <w:tc>
          <w:tcPr>
            <w:tcW w:w="3227" w:type="dxa"/>
          </w:tcPr>
          <w:p w:rsidR="00603250" w:rsidRPr="006C2AB2" w:rsidRDefault="00603250" w:rsidP="00F06F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>- формирование мотивации изучения иностранных языков и стремление к самосовершенствованию в образовательной области «Иностранный язык»;</w:t>
            </w:r>
          </w:p>
          <w:p w:rsidR="00603250" w:rsidRPr="006C2AB2" w:rsidRDefault="00603250" w:rsidP="00F06F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>- осознание возможностей самореализации средствами иностранного языка;</w:t>
            </w:r>
          </w:p>
          <w:p w:rsidR="00603250" w:rsidRPr="006C2AB2" w:rsidRDefault="00603250" w:rsidP="00F06F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>- стремление к совершенствованию собственной речевой культуры в целом;</w:t>
            </w:r>
          </w:p>
          <w:p w:rsidR="00603250" w:rsidRPr="006C2AB2" w:rsidRDefault="00603250" w:rsidP="00F06F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>- формирование коммуникативной компетенции в межкультурной и межэтнической коммуникации;</w:t>
            </w:r>
          </w:p>
          <w:p w:rsidR="00603250" w:rsidRPr="006C2AB2" w:rsidRDefault="00603250" w:rsidP="00F06F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C2AB2">
              <w:rPr>
                <w:rFonts w:ascii="Times New Roman" w:hAnsi="Times New Roman" w:cs="Times New Roman"/>
                <w:sz w:val="28"/>
                <w:szCs w:val="28"/>
              </w:rPr>
              <w:t xml:space="preserve">- развитие таких качеств, как воля, целеустремленность, </w:t>
            </w:r>
            <w:proofErr w:type="spellStart"/>
            <w:r w:rsidRPr="006C2AB2">
              <w:rPr>
                <w:rFonts w:ascii="Times New Roman" w:hAnsi="Times New Roman" w:cs="Times New Roman"/>
                <w:sz w:val="28"/>
                <w:szCs w:val="28"/>
              </w:rPr>
              <w:t>креативность</w:t>
            </w:r>
            <w:proofErr w:type="spellEnd"/>
            <w:r w:rsidRPr="006C2AB2">
              <w:rPr>
                <w:rFonts w:ascii="Times New Roman" w:hAnsi="Times New Roman" w:cs="Times New Roman"/>
                <w:sz w:val="28"/>
                <w:szCs w:val="28"/>
              </w:rPr>
              <w:t xml:space="preserve">, инициативность, </w:t>
            </w:r>
            <w:proofErr w:type="spellStart"/>
            <w:r w:rsidRPr="006C2AB2">
              <w:rPr>
                <w:rFonts w:ascii="Times New Roman" w:hAnsi="Times New Roman" w:cs="Times New Roman"/>
                <w:sz w:val="28"/>
                <w:szCs w:val="28"/>
              </w:rPr>
              <w:t>эмпатия</w:t>
            </w:r>
            <w:proofErr w:type="spellEnd"/>
            <w:r w:rsidRPr="006C2AB2">
              <w:rPr>
                <w:rFonts w:ascii="Times New Roman" w:hAnsi="Times New Roman" w:cs="Times New Roman"/>
                <w:sz w:val="28"/>
                <w:szCs w:val="28"/>
              </w:rPr>
              <w:t>, трудолюбие, дисциплинированность;</w:t>
            </w:r>
            <w:proofErr w:type="gramEnd"/>
          </w:p>
          <w:p w:rsidR="00603250" w:rsidRPr="006C2AB2" w:rsidRDefault="00603250" w:rsidP="00F06F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 xml:space="preserve">- формирование общекультурной и этнической идентичности как составляющих </w:t>
            </w:r>
            <w:r w:rsidRPr="006C2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гражданской идентичности личности;</w:t>
            </w:r>
          </w:p>
          <w:p w:rsidR="00603250" w:rsidRPr="006C2AB2" w:rsidRDefault="00603250" w:rsidP="00F06F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>-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      </w:r>
          </w:p>
          <w:p w:rsidR="00603250" w:rsidRPr="006C2AB2" w:rsidRDefault="00603250" w:rsidP="00F06F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>- готовность отстаивать национальные и общечеловеческие (гуманистические, демократические) ценности, свою гражданскую позицию.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603250" w:rsidRPr="006C2AB2" w:rsidRDefault="00603250" w:rsidP="00F06FFB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6C2AB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lastRenderedPageBreak/>
              <w:t>Коммуникативные:</w:t>
            </w:r>
          </w:p>
          <w:p w:rsidR="00603250" w:rsidRPr="006C2AB2" w:rsidRDefault="00603250" w:rsidP="00F06F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>- развитие умения планировать свое речевое и неречевое поведение;</w:t>
            </w:r>
          </w:p>
          <w:p w:rsidR="00603250" w:rsidRPr="006C2AB2" w:rsidRDefault="00603250" w:rsidP="00F06F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>- развитие коммуникативной компетенции, включая умение взаимодействовать с окружающими, выполняя разные социальные роли;</w:t>
            </w:r>
          </w:p>
          <w:p w:rsidR="00603250" w:rsidRPr="006C2AB2" w:rsidRDefault="00603250" w:rsidP="00F06FFB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6C2AB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Регулятивные:</w:t>
            </w:r>
          </w:p>
          <w:p w:rsidR="00603250" w:rsidRPr="006C2AB2" w:rsidRDefault="00603250" w:rsidP="00F06F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6C2AB2">
              <w:rPr>
                <w:rFonts w:ascii="Times New Roman" w:hAnsi="Times New Roman" w:cs="Times New Roman"/>
                <w:sz w:val="28"/>
                <w:szCs w:val="28"/>
              </w:rPr>
              <w:t>умении</w:t>
            </w:r>
            <w:proofErr w:type="gramEnd"/>
            <w:r w:rsidRPr="006C2AB2">
              <w:rPr>
                <w:rFonts w:ascii="Times New Roman" w:hAnsi="Times New Roman" w:cs="Times New Roman"/>
                <w:sz w:val="28"/>
                <w:szCs w:val="28"/>
              </w:rPr>
              <w:t xml:space="preserve"> рационально планировать свой учебный труд; </w:t>
            </w:r>
          </w:p>
          <w:p w:rsidR="00603250" w:rsidRPr="006C2AB2" w:rsidRDefault="00603250" w:rsidP="00F06F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языке;</w:t>
            </w:r>
          </w:p>
          <w:p w:rsidR="00603250" w:rsidRPr="006C2AB2" w:rsidRDefault="00603250" w:rsidP="00F06FFB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6C2AB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Познавательные:</w:t>
            </w:r>
          </w:p>
          <w:p w:rsidR="00603250" w:rsidRPr="006C2AB2" w:rsidRDefault="00603250" w:rsidP="00F06F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>-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      </w:r>
          </w:p>
          <w:p w:rsidR="00603250" w:rsidRPr="006C2AB2" w:rsidRDefault="00603250" w:rsidP="00F06F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 xml:space="preserve">- развитие смыслового чтения, включая умение определять тему, прогнозировать </w:t>
            </w:r>
            <w:r w:rsidRPr="006C2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фактов.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603250" w:rsidRPr="006C2AB2" w:rsidRDefault="00603250" w:rsidP="00F06F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-направлены на достижение обучающимися до порогового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основной </w:t>
            </w:r>
            <w:proofErr w:type="gramStart"/>
            <w:r w:rsidRPr="006C2AB2"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  <w:proofErr w:type="gramEnd"/>
            <w:r w:rsidRPr="006C2AB2">
              <w:rPr>
                <w:rFonts w:ascii="Times New Roman" w:hAnsi="Times New Roman" w:cs="Times New Roman"/>
                <w:sz w:val="28"/>
                <w:szCs w:val="28"/>
              </w:rPr>
              <w:t xml:space="preserve"> как с носителями иностранного языка, так и с представителями других стран, которые используют иностранный язык как средство межличностного и межкультурного общения.  </w:t>
            </w:r>
          </w:p>
        </w:tc>
      </w:tr>
    </w:tbl>
    <w:p w:rsidR="00603250" w:rsidRPr="006C2AB2" w:rsidRDefault="00603250" w:rsidP="006032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3250" w:rsidRPr="006C2AB2" w:rsidRDefault="00603250" w:rsidP="006032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3250" w:rsidRPr="006C2AB2" w:rsidRDefault="00603250" w:rsidP="006032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AB2">
        <w:rPr>
          <w:rFonts w:ascii="Times New Roman" w:hAnsi="Times New Roman" w:cs="Times New Roman"/>
          <w:b/>
          <w:sz w:val="28"/>
          <w:szCs w:val="28"/>
        </w:rPr>
        <w:t xml:space="preserve">Планируемые предметные результаты освоения учащимися </w:t>
      </w:r>
    </w:p>
    <w:p w:rsidR="00603250" w:rsidRPr="006C2AB2" w:rsidRDefault="00603250" w:rsidP="006032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AB2">
        <w:rPr>
          <w:rFonts w:ascii="Times New Roman" w:hAnsi="Times New Roman" w:cs="Times New Roman"/>
          <w:b/>
          <w:sz w:val="28"/>
          <w:szCs w:val="28"/>
        </w:rPr>
        <w:t>курса программы «Английский без границ»</w:t>
      </w:r>
    </w:p>
    <w:p w:rsidR="00603250" w:rsidRPr="006C2AB2" w:rsidRDefault="00603250" w:rsidP="0060325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3250" w:rsidRPr="006C2AB2" w:rsidRDefault="00603250" w:rsidP="00603250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C2AB2">
        <w:rPr>
          <w:rFonts w:ascii="Times New Roman" w:eastAsia="Calibri" w:hAnsi="Times New Roman" w:cs="Times New Roman"/>
          <w:sz w:val="28"/>
          <w:szCs w:val="28"/>
        </w:rPr>
        <w:t>В результате изучения учащиеся должны:</w:t>
      </w:r>
    </w:p>
    <w:tbl>
      <w:tblPr>
        <w:tblStyle w:val="2"/>
        <w:tblW w:w="10065" w:type="dxa"/>
        <w:tblInd w:w="-34" w:type="dxa"/>
        <w:tblLayout w:type="fixed"/>
        <w:tblLook w:val="04A0"/>
      </w:tblPr>
      <w:tblGrid>
        <w:gridCol w:w="3119"/>
        <w:gridCol w:w="3686"/>
        <w:gridCol w:w="3260"/>
      </w:tblGrid>
      <w:tr w:rsidR="00603250" w:rsidRPr="006C2AB2" w:rsidTr="0043472B">
        <w:tc>
          <w:tcPr>
            <w:tcW w:w="3119" w:type="dxa"/>
          </w:tcPr>
          <w:p w:rsidR="00603250" w:rsidRPr="006C2AB2" w:rsidRDefault="00603250" w:rsidP="00F06FF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Знать</w:t>
            </w:r>
          </w:p>
        </w:tc>
        <w:tc>
          <w:tcPr>
            <w:tcW w:w="3686" w:type="dxa"/>
          </w:tcPr>
          <w:p w:rsidR="00603250" w:rsidRPr="006C2AB2" w:rsidRDefault="00603250" w:rsidP="00F06FF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Уметь </w:t>
            </w:r>
          </w:p>
        </w:tc>
        <w:tc>
          <w:tcPr>
            <w:tcW w:w="3260" w:type="dxa"/>
          </w:tcPr>
          <w:p w:rsidR="00603250" w:rsidRPr="006C2AB2" w:rsidRDefault="00603250" w:rsidP="00F06FF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Иметь представление </w:t>
            </w:r>
          </w:p>
        </w:tc>
      </w:tr>
      <w:tr w:rsidR="00603250" w:rsidRPr="006C2AB2" w:rsidTr="0043472B">
        <w:tc>
          <w:tcPr>
            <w:tcW w:w="3119" w:type="dxa"/>
          </w:tcPr>
          <w:p w:rsidR="00603250" w:rsidRPr="006C2AB2" w:rsidRDefault="00603250" w:rsidP="00F06FF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 xml:space="preserve">видовременные формы английского глагола в действительном и страдательном залогах; </w:t>
            </w:r>
          </w:p>
          <w:p w:rsidR="00603250" w:rsidRPr="006C2AB2" w:rsidRDefault="00603250" w:rsidP="00F06FF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 xml:space="preserve">условные предложения I, II, III   типов; </w:t>
            </w:r>
          </w:p>
          <w:p w:rsidR="00603250" w:rsidRPr="006C2AB2" w:rsidRDefault="00603250" w:rsidP="00F06FF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 xml:space="preserve">уметь распознавать части речи: существительное, прилагательное, наречие и знать </w:t>
            </w:r>
            <w:r w:rsidRPr="006C2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их расположение в предложении;</w:t>
            </w:r>
          </w:p>
          <w:p w:rsidR="00603250" w:rsidRPr="006C2AB2" w:rsidRDefault="00603250" w:rsidP="00F06FF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подходы и приемы выполнения экзаменационных заданий из раздела грамматики, чтения, письма, </w:t>
            </w:r>
            <w:proofErr w:type="spellStart"/>
            <w:r w:rsidRPr="006C2AB2"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  <w:r w:rsidRPr="006C2AB2">
              <w:rPr>
                <w:rFonts w:ascii="Times New Roman" w:hAnsi="Times New Roman" w:cs="Times New Roman"/>
                <w:sz w:val="28"/>
                <w:szCs w:val="28"/>
              </w:rPr>
              <w:t xml:space="preserve"> и устной речи.</w:t>
            </w:r>
          </w:p>
        </w:tc>
        <w:tc>
          <w:tcPr>
            <w:tcW w:w="3686" w:type="dxa"/>
          </w:tcPr>
          <w:p w:rsidR="00603250" w:rsidRPr="006C2AB2" w:rsidRDefault="00603250" w:rsidP="00F06FF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распознавать дифференциальные признаки всех видовременных форм английского глагола при чтении, понимать разницу в их употреблении;</w:t>
            </w:r>
          </w:p>
          <w:p w:rsidR="00603250" w:rsidRPr="006C2AB2" w:rsidRDefault="00603250" w:rsidP="00F06FF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>находить и анализировать примеры изученных грамматических явлений;</w:t>
            </w:r>
          </w:p>
          <w:p w:rsidR="00603250" w:rsidRPr="006C2AB2" w:rsidRDefault="00603250" w:rsidP="00F06FF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>работать с текстами в формате ОГЭ;</w:t>
            </w:r>
          </w:p>
          <w:p w:rsidR="00603250" w:rsidRPr="006C2AB2" w:rsidRDefault="00603250" w:rsidP="00F06FF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 xml:space="preserve">писать личное </w:t>
            </w:r>
            <w:r w:rsidRPr="006C2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электронное письмо с соблюдением всех норм написания;</w:t>
            </w:r>
          </w:p>
          <w:p w:rsidR="00603250" w:rsidRPr="006C2AB2" w:rsidRDefault="00603250" w:rsidP="00F06FF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 xml:space="preserve">работать с различными видами тестов – тесты на выбор, на подстановку, </w:t>
            </w:r>
            <w:proofErr w:type="gramStart"/>
            <w:r w:rsidRPr="006C2AB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603250" w:rsidRPr="006C2AB2" w:rsidRDefault="00603250" w:rsidP="00F06FF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>подбор соответствий, на поиск ошибок, на выбор по критерию истинный –</w:t>
            </w:r>
          </w:p>
          <w:p w:rsidR="00603250" w:rsidRPr="006C2AB2" w:rsidRDefault="00603250" w:rsidP="00F06FF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C2AB2">
              <w:rPr>
                <w:rFonts w:ascii="Times New Roman" w:hAnsi="Times New Roman" w:cs="Times New Roman"/>
                <w:sz w:val="28"/>
                <w:szCs w:val="28"/>
              </w:rPr>
              <w:t>ложный</w:t>
            </w:r>
            <w:proofErr w:type="gramEnd"/>
            <w:r w:rsidRPr="006C2AB2">
              <w:rPr>
                <w:rFonts w:ascii="Times New Roman" w:hAnsi="Times New Roman" w:cs="Times New Roman"/>
                <w:sz w:val="28"/>
                <w:szCs w:val="28"/>
              </w:rPr>
              <w:t>, а также отвечать на вопросы  и вычленять необходимую информацию из прочитанного и прослушанного.</w:t>
            </w:r>
          </w:p>
        </w:tc>
        <w:tc>
          <w:tcPr>
            <w:tcW w:w="3260" w:type="dxa"/>
          </w:tcPr>
          <w:p w:rsidR="00603250" w:rsidRPr="006C2AB2" w:rsidRDefault="00603250" w:rsidP="00F06FFB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 различных способах систематизации грамматического материала</w:t>
            </w:r>
          </w:p>
          <w:p w:rsidR="00603250" w:rsidRPr="006C2AB2" w:rsidRDefault="00603250" w:rsidP="00F06FFB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>(конспектирование, составление и заполнение таблиц, построение схем);</w:t>
            </w:r>
          </w:p>
          <w:p w:rsidR="00603250" w:rsidRPr="006C2AB2" w:rsidRDefault="00603250" w:rsidP="00F06FFB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>о формате экзаменационной работы по английскому языку после 9го класса;</w:t>
            </w:r>
          </w:p>
          <w:p w:rsidR="00603250" w:rsidRPr="006C2AB2" w:rsidRDefault="00603250" w:rsidP="00F06FFB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</w:rPr>
              <w:t xml:space="preserve">об </w:t>
            </w:r>
            <w:r w:rsidRPr="006C2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экзаменационных бланках и формате их заполнения.</w:t>
            </w:r>
          </w:p>
        </w:tc>
      </w:tr>
    </w:tbl>
    <w:p w:rsidR="00603250" w:rsidRPr="006C2AB2" w:rsidRDefault="00603250" w:rsidP="00603250">
      <w:pPr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3250" w:rsidRPr="006C2AB2" w:rsidRDefault="00603250" w:rsidP="00603250">
      <w:pPr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C2AB2">
        <w:rPr>
          <w:rFonts w:ascii="Times New Roman" w:eastAsia="Calibri" w:hAnsi="Times New Roman" w:cs="Times New Roman"/>
          <w:b/>
          <w:sz w:val="28"/>
          <w:szCs w:val="28"/>
        </w:rPr>
        <w:t>Содержание курса внеурочной деятельности по ФГОС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2"/>
        <w:gridCol w:w="4253"/>
        <w:gridCol w:w="3260"/>
      </w:tblGrid>
      <w:tr w:rsidR="00603250" w:rsidRPr="006C2AB2" w:rsidTr="00452235">
        <w:tc>
          <w:tcPr>
            <w:tcW w:w="2552" w:type="dxa"/>
            <w:shd w:val="clear" w:color="auto" w:fill="auto"/>
          </w:tcPr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Название раздела</w:t>
            </w:r>
          </w:p>
        </w:tc>
        <w:tc>
          <w:tcPr>
            <w:tcW w:w="4253" w:type="dxa"/>
            <w:shd w:val="clear" w:color="auto" w:fill="auto"/>
          </w:tcPr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Краткое содержание</w:t>
            </w:r>
          </w:p>
        </w:tc>
        <w:tc>
          <w:tcPr>
            <w:tcW w:w="3260" w:type="dxa"/>
            <w:shd w:val="clear" w:color="auto" w:fill="auto"/>
          </w:tcPr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Формы организации занятий, основные виды деятельности</w:t>
            </w:r>
          </w:p>
        </w:tc>
      </w:tr>
      <w:tr w:rsidR="00603250" w:rsidRPr="006C2AB2" w:rsidTr="00452235">
        <w:tc>
          <w:tcPr>
            <w:tcW w:w="2552" w:type="dxa"/>
            <w:shd w:val="clear" w:color="auto" w:fill="auto"/>
          </w:tcPr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Вводный раздел</w:t>
            </w:r>
          </w:p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(3 часа)</w:t>
            </w:r>
          </w:p>
        </w:tc>
        <w:tc>
          <w:tcPr>
            <w:tcW w:w="4253" w:type="dxa"/>
            <w:shd w:val="clear" w:color="auto" w:fill="auto"/>
          </w:tcPr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Знакомство с целями и задачами курса, его содержанием. Бланки ответов, их заполнение. Входное тестирование в формате ОГЭ.</w:t>
            </w:r>
          </w:p>
        </w:tc>
        <w:tc>
          <w:tcPr>
            <w:tcW w:w="3260" w:type="dxa"/>
            <w:shd w:val="clear" w:color="auto" w:fill="auto"/>
          </w:tcPr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Беседа, «мозговой штурм», тестирование</w:t>
            </w:r>
          </w:p>
        </w:tc>
      </w:tr>
      <w:tr w:rsidR="00603250" w:rsidRPr="006C2AB2" w:rsidTr="00452235">
        <w:tc>
          <w:tcPr>
            <w:tcW w:w="2552" w:type="dxa"/>
            <w:shd w:val="clear" w:color="auto" w:fill="auto"/>
          </w:tcPr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Раздел I.</w:t>
            </w:r>
          </w:p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Обучение письму</w:t>
            </w:r>
          </w:p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(5 часов)</w:t>
            </w:r>
          </w:p>
        </w:tc>
        <w:tc>
          <w:tcPr>
            <w:tcW w:w="4253" w:type="dxa"/>
            <w:shd w:val="clear" w:color="auto" w:fill="auto"/>
          </w:tcPr>
          <w:p w:rsidR="00603250" w:rsidRPr="006C2AB2" w:rsidRDefault="00603250" w:rsidP="00F06FFB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Обучение формам и формату личного письма \электронного письма. Обучение стилю письменной речи в двух форматах. Практические занятия на отработку навыков личного электронного письма.</w:t>
            </w:r>
          </w:p>
        </w:tc>
        <w:tc>
          <w:tcPr>
            <w:tcW w:w="3260" w:type="dxa"/>
            <w:shd w:val="clear" w:color="auto" w:fill="auto"/>
          </w:tcPr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Лекция, </w:t>
            </w:r>
            <w:proofErr w:type="spell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практикум</w:t>
            </w:r>
            <w:proofErr w:type="gram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,с</w:t>
            </w:r>
            <w:proofErr w:type="gramEnd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оставление</w:t>
            </w:r>
            <w:proofErr w:type="spellEnd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конспекта; самостоятельная работа; сбор и анализ информации; анализ и коррекция</w:t>
            </w:r>
          </w:p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ошибок  </w:t>
            </w:r>
          </w:p>
        </w:tc>
      </w:tr>
      <w:tr w:rsidR="00603250" w:rsidRPr="006C2AB2" w:rsidTr="00452235">
        <w:tc>
          <w:tcPr>
            <w:tcW w:w="2552" w:type="dxa"/>
            <w:shd w:val="clear" w:color="auto" w:fill="auto"/>
          </w:tcPr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Раздел II.</w:t>
            </w:r>
          </w:p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Обучение выполнению </w:t>
            </w:r>
            <w:proofErr w:type="spell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лексико</w:t>
            </w:r>
            <w:proofErr w:type="spellEnd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грамматических заданий</w:t>
            </w:r>
          </w:p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(10 часов)</w:t>
            </w:r>
          </w:p>
        </w:tc>
        <w:tc>
          <w:tcPr>
            <w:tcW w:w="4253" w:type="dxa"/>
            <w:shd w:val="clear" w:color="auto" w:fill="auto"/>
          </w:tcPr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Грамматические и лексические задания на преобразование слов с целью грамматического и лексического соответствия. </w:t>
            </w:r>
          </w:p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Множественное число существительных, степени сравнения прилагательных и наречий, личные, объектные, притяжательные и возвратные </w:t>
            </w: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местоимения, порядковые и количественные числительные. </w:t>
            </w:r>
            <w:proofErr w:type="spell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Косвеннаяречь</w:t>
            </w:r>
            <w:proofErr w:type="spellEnd"/>
            <w:r w:rsidRPr="006C2AB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Предложенияусловия</w:t>
            </w:r>
            <w:proofErr w:type="spellEnd"/>
            <w:r w:rsidRPr="006C2AB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1,2,3 </w:t>
            </w: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типа</w:t>
            </w:r>
            <w:r w:rsidRPr="006C2AB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proofErr w:type="spell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Пассивныйзалог</w:t>
            </w:r>
            <w:proofErr w:type="spellEnd"/>
            <w:r w:rsidRPr="006C2AB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Времена</w:t>
            </w:r>
            <w:r w:rsidRPr="006C2AB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: Present \Past \Future Simple, Present \Past Continuous, Present \Past Perfect.</w:t>
            </w:r>
          </w:p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Словообразование: суффиксы и префиксы существительных, прилагательных, наречий.</w:t>
            </w:r>
          </w:p>
        </w:tc>
        <w:tc>
          <w:tcPr>
            <w:tcW w:w="3260" w:type="dxa"/>
            <w:shd w:val="clear" w:color="auto" w:fill="auto"/>
          </w:tcPr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Беседы, лекции, практикумы, круглые столы, самостоятельная работа; сбор и анализ информации; анализ и коррекция ошибок, «мозговой штурм»;   составление конспекта; составление</w:t>
            </w:r>
            <w:proofErr w:type="gramEnd"/>
          </w:p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грамматических схем, диагностическое тестирование</w:t>
            </w:r>
          </w:p>
        </w:tc>
      </w:tr>
      <w:tr w:rsidR="00603250" w:rsidRPr="006C2AB2" w:rsidTr="00452235">
        <w:tc>
          <w:tcPr>
            <w:tcW w:w="2552" w:type="dxa"/>
            <w:shd w:val="clear" w:color="auto" w:fill="auto"/>
          </w:tcPr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Раздел III.</w:t>
            </w:r>
          </w:p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Обучение чтению</w:t>
            </w:r>
          </w:p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(5 часов)</w:t>
            </w:r>
          </w:p>
        </w:tc>
        <w:tc>
          <w:tcPr>
            <w:tcW w:w="4253" w:type="dxa"/>
            <w:shd w:val="clear" w:color="auto" w:fill="auto"/>
          </w:tcPr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Чтение текстов на базовом и повышенном уровне с установлением соответствий.</w:t>
            </w:r>
          </w:p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Чтение с подбором заголовков и ответов на вопросы, чтение с полным пониманием </w:t>
            </w:r>
            <w:proofErr w:type="gram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прочитанного</w:t>
            </w:r>
            <w:proofErr w:type="gramEnd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Практическая работа, практикум,  чтение и перевод; парная и групповая работа;</w:t>
            </w:r>
          </w:p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самостоятельная работа; диагностическое тестирование</w:t>
            </w:r>
          </w:p>
        </w:tc>
      </w:tr>
      <w:tr w:rsidR="00603250" w:rsidRPr="006C2AB2" w:rsidTr="00452235">
        <w:tc>
          <w:tcPr>
            <w:tcW w:w="2552" w:type="dxa"/>
            <w:shd w:val="clear" w:color="auto" w:fill="auto"/>
          </w:tcPr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Раздел IV.</w:t>
            </w:r>
          </w:p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Обучение </w:t>
            </w:r>
            <w:proofErr w:type="spell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аудированию</w:t>
            </w:r>
            <w:proofErr w:type="spellEnd"/>
          </w:p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(5 часов)</w:t>
            </w:r>
          </w:p>
        </w:tc>
        <w:tc>
          <w:tcPr>
            <w:tcW w:w="4253" w:type="dxa"/>
            <w:shd w:val="clear" w:color="auto" w:fill="auto"/>
          </w:tcPr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Аудирование</w:t>
            </w:r>
            <w:proofErr w:type="spellEnd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текстов на базовом и повышенном уровне с установлением соответствий. Навыки работы с текстами.</w:t>
            </w:r>
          </w:p>
        </w:tc>
        <w:tc>
          <w:tcPr>
            <w:tcW w:w="3260" w:type="dxa"/>
            <w:shd w:val="clear" w:color="auto" w:fill="auto"/>
          </w:tcPr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Практическая работа, практикум диагностическое тестирование</w:t>
            </w:r>
          </w:p>
        </w:tc>
      </w:tr>
      <w:tr w:rsidR="00603250" w:rsidRPr="006C2AB2" w:rsidTr="00452235">
        <w:tc>
          <w:tcPr>
            <w:tcW w:w="2552" w:type="dxa"/>
            <w:shd w:val="clear" w:color="auto" w:fill="auto"/>
          </w:tcPr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Раздел V.</w:t>
            </w:r>
          </w:p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Обучение устной речи</w:t>
            </w:r>
          </w:p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(6 часов)</w:t>
            </w:r>
          </w:p>
        </w:tc>
        <w:tc>
          <w:tcPr>
            <w:tcW w:w="4253" w:type="dxa"/>
            <w:shd w:val="clear" w:color="auto" w:fill="auto"/>
          </w:tcPr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Монологическая речь</w:t>
            </w:r>
          </w:p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Ситуации с раскрытием предложенных опций. Аргументированные ответы. Средства логической связи. Конкретные высказывания, соответствующие содержанию опций.</w:t>
            </w:r>
          </w:p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Диалогическая речь</w:t>
            </w:r>
          </w:p>
          <w:p w:rsidR="00603250" w:rsidRPr="006C2AB2" w:rsidRDefault="00603250" w:rsidP="00F06FFB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Диалогическая речь с целью обмена   оценочной информацией. Речевые клише начала, продолжения и окончания диалога. Взаимодействие и приход к договорённости, согласию. Пробное тестирование на выходе.</w:t>
            </w:r>
          </w:p>
        </w:tc>
        <w:tc>
          <w:tcPr>
            <w:tcW w:w="3260" w:type="dxa"/>
            <w:shd w:val="clear" w:color="auto" w:fill="auto"/>
          </w:tcPr>
          <w:p w:rsidR="00603250" w:rsidRPr="006C2AB2" w:rsidRDefault="00603250" w:rsidP="00F06F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Практическая работа, практикум, беседа, лекция, опрос, парная работа, диагностическое тестирование</w:t>
            </w:r>
          </w:p>
        </w:tc>
      </w:tr>
    </w:tbl>
    <w:p w:rsidR="00603250" w:rsidRPr="006C2AB2" w:rsidRDefault="00603250" w:rsidP="0060325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3250" w:rsidRPr="006C2AB2" w:rsidRDefault="00603250" w:rsidP="0060325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3250" w:rsidRPr="006C2AB2" w:rsidRDefault="00603250" w:rsidP="0060325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3250" w:rsidRDefault="00603250" w:rsidP="006032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3250" w:rsidRDefault="00603250" w:rsidP="006032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3250" w:rsidRPr="006C2AB2" w:rsidRDefault="00603250" w:rsidP="006032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3250" w:rsidRPr="006C2AB2" w:rsidRDefault="00603250" w:rsidP="006032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C2AB2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Календарно-тематическое планирование </w:t>
      </w:r>
    </w:p>
    <w:p w:rsidR="00603250" w:rsidRPr="006C2AB2" w:rsidRDefault="00603250" w:rsidP="006032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C2AB2">
        <w:rPr>
          <w:rFonts w:ascii="Times New Roman" w:eastAsia="Calibri" w:hAnsi="Times New Roman" w:cs="Times New Roman"/>
          <w:b/>
          <w:sz w:val="28"/>
          <w:szCs w:val="28"/>
        </w:rPr>
        <w:t xml:space="preserve"> внеурочной деятельности </w:t>
      </w:r>
    </w:p>
    <w:p w:rsidR="00603250" w:rsidRPr="006C2AB2" w:rsidRDefault="00603250" w:rsidP="006032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32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3"/>
        <w:gridCol w:w="3206"/>
        <w:gridCol w:w="709"/>
        <w:gridCol w:w="1843"/>
        <w:gridCol w:w="3969"/>
      </w:tblGrid>
      <w:tr w:rsidR="00452235" w:rsidRPr="006C2AB2" w:rsidTr="00DF7EC3">
        <w:trPr>
          <w:trHeight w:val="1814"/>
        </w:trPr>
        <w:tc>
          <w:tcPr>
            <w:tcW w:w="593" w:type="dxa"/>
            <w:vMerge w:val="restart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206" w:type="dxa"/>
            <w:vMerge w:val="restart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разделов,</w:t>
            </w:r>
          </w:p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занятий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формы организации и учебных занятий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2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виды учебной деятельности </w:t>
            </w:r>
            <w:proofErr w:type="gramStart"/>
            <w:r w:rsidRPr="006C2AB2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</w:tr>
      <w:tr w:rsidR="00452235" w:rsidRPr="006C2AB2" w:rsidTr="00DF7EC3">
        <w:trPr>
          <w:trHeight w:val="737"/>
        </w:trPr>
        <w:tc>
          <w:tcPr>
            <w:tcW w:w="593" w:type="dxa"/>
            <w:vMerge/>
            <w:shd w:val="clear" w:color="auto" w:fill="auto"/>
          </w:tcPr>
          <w:p w:rsidR="00452235" w:rsidRPr="006C2AB2" w:rsidRDefault="00452235" w:rsidP="00DF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06" w:type="dxa"/>
            <w:vMerge/>
            <w:shd w:val="clear" w:color="auto" w:fill="auto"/>
          </w:tcPr>
          <w:p w:rsidR="00452235" w:rsidRPr="006C2AB2" w:rsidRDefault="00452235" w:rsidP="00DF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452235" w:rsidRPr="006C2AB2" w:rsidRDefault="00452235" w:rsidP="00DF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52235" w:rsidRPr="006C2AB2" w:rsidRDefault="00452235" w:rsidP="00DF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452235" w:rsidRPr="006C2AB2" w:rsidRDefault="00452235" w:rsidP="00DF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52235" w:rsidRPr="006C2AB2" w:rsidTr="00DF7EC3">
        <w:trPr>
          <w:trHeight w:val="322"/>
        </w:trPr>
        <w:tc>
          <w:tcPr>
            <w:tcW w:w="593" w:type="dxa"/>
            <w:vMerge/>
            <w:shd w:val="clear" w:color="auto" w:fill="auto"/>
          </w:tcPr>
          <w:p w:rsidR="00452235" w:rsidRPr="006C2AB2" w:rsidRDefault="00452235" w:rsidP="00DF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06" w:type="dxa"/>
            <w:vMerge/>
            <w:shd w:val="clear" w:color="auto" w:fill="auto"/>
          </w:tcPr>
          <w:p w:rsidR="00452235" w:rsidRPr="006C2AB2" w:rsidRDefault="00452235" w:rsidP="00DF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452235" w:rsidRPr="006C2AB2" w:rsidRDefault="00452235" w:rsidP="00DF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52235" w:rsidRPr="006C2AB2" w:rsidRDefault="00452235" w:rsidP="00DF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452235" w:rsidRPr="006C2AB2" w:rsidRDefault="00452235" w:rsidP="00DF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52235" w:rsidRPr="006C2AB2" w:rsidTr="00DF7EC3">
        <w:tc>
          <w:tcPr>
            <w:tcW w:w="10320" w:type="dxa"/>
            <w:gridSpan w:val="5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Вводный раздел  (3 часа)</w:t>
            </w:r>
          </w:p>
        </w:tc>
      </w:tr>
      <w:tr w:rsidR="00452235" w:rsidRPr="006C2AB2" w:rsidTr="00DF7EC3">
        <w:tc>
          <w:tcPr>
            <w:tcW w:w="593" w:type="dxa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06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Знакомство с целями и задачами курса, его содержанием. Бланки ответов, их заполнение.</w:t>
            </w:r>
          </w:p>
        </w:tc>
        <w:tc>
          <w:tcPr>
            <w:tcW w:w="70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Беседа, «Мозговой штурм»</w:t>
            </w:r>
          </w:p>
        </w:tc>
        <w:tc>
          <w:tcPr>
            <w:tcW w:w="396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слушают объяснение учителя, отвечают на вопросы </w:t>
            </w:r>
          </w:p>
        </w:tc>
      </w:tr>
      <w:tr w:rsidR="00452235" w:rsidRPr="006C2AB2" w:rsidTr="00DF7EC3">
        <w:tc>
          <w:tcPr>
            <w:tcW w:w="593" w:type="dxa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06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Входное тестирование в формате ОГЭ.</w:t>
            </w:r>
          </w:p>
        </w:tc>
        <w:tc>
          <w:tcPr>
            <w:tcW w:w="70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диагностическое тестирование</w:t>
            </w:r>
          </w:p>
        </w:tc>
        <w:tc>
          <w:tcPr>
            <w:tcW w:w="396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дают письменные ответы, проходят тестирование в формате ОГЭ</w:t>
            </w:r>
          </w:p>
        </w:tc>
      </w:tr>
      <w:tr w:rsidR="00452235" w:rsidRPr="006C2AB2" w:rsidTr="00DF7EC3">
        <w:tc>
          <w:tcPr>
            <w:tcW w:w="10320" w:type="dxa"/>
            <w:gridSpan w:val="5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Раздел I. Обучение письму (5 часов)</w:t>
            </w:r>
          </w:p>
        </w:tc>
      </w:tr>
      <w:tr w:rsidR="00452235" w:rsidRPr="006C2AB2" w:rsidTr="00DF7EC3">
        <w:tc>
          <w:tcPr>
            <w:tcW w:w="593" w:type="dxa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06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Обучение формам и формату личного письма \электронного письма.</w:t>
            </w:r>
          </w:p>
        </w:tc>
        <w:tc>
          <w:tcPr>
            <w:tcW w:w="70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Беседа, практикум </w:t>
            </w:r>
          </w:p>
        </w:tc>
        <w:tc>
          <w:tcPr>
            <w:tcW w:w="396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Слушают пояснения учителя, задают вопросы</w:t>
            </w:r>
          </w:p>
        </w:tc>
      </w:tr>
      <w:tr w:rsidR="00452235" w:rsidRPr="006C2AB2" w:rsidTr="00DF7EC3">
        <w:tc>
          <w:tcPr>
            <w:tcW w:w="593" w:type="dxa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06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Обучение стилю письменной речи в двух форматах. </w:t>
            </w:r>
          </w:p>
        </w:tc>
        <w:tc>
          <w:tcPr>
            <w:tcW w:w="70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лекция, круглый стол</w:t>
            </w:r>
          </w:p>
        </w:tc>
        <w:tc>
          <w:tcPr>
            <w:tcW w:w="396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 конспекта; самостоятельная работа; сбор и анализ информации</w:t>
            </w:r>
          </w:p>
        </w:tc>
      </w:tr>
      <w:tr w:rsidR="00DF7EC3" w:rsidRPr="006C2AB2" w:rsidTr="00DF7EC3">
        <w:tc>
          <w:tcPr>
            <w:tcW w:w="593" w:type="dxa"/>
            <w:shd w:val="clear" w:color="auto" w:fill="auto"/>
          </w:tcPr>
          <w:p w:rsidR="00DF7EC3" w:rsidRPr="006C2AB2" w:rsidRDefault="00DF7EC3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DF7EC3" w:rsidRPr="006C2AB2" w:rsidRDefault="00DF7EC3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DF7EC3" w:rsidRPr="006C2AB2" w:rsidRDefault="00DF7EC3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06" w:type="dxa"/>
            <w:shd w:val="clear" w:color="auto" w:fill="auto"/>
          </w:tcPr>
          <w:p w:rsidR="00DF7EC3" w:rsidRPr="006C2AB2" w:rsidRDefault="00DF7EC3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Практические занятия на отработку навыков личного электронного письма.</w:t>
            </w:r>
          </w:p>
        </w:tc>
        <w:tc>
          <w:tcPr>
            <w:tcW w:w="709" w:type="dxa"/>
            <w:shd w:val="clear" w:color="auto" w:fill="auto"/>
          </w:tcPr>
          <w:p w:rsidR="00DF7EC3" w:rsidRPr="006C2AB2" w:rsidRDefault="00DF7EC3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DF7EC3" w:rsidRPr="006C2AB2" w:rsidRDefault="00DF7EC3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Практическая работа, самостоятельная работа; практикум, коррекция ошибок</w:t>
            </w:r>
          </w:p>
        </w:tc>
        <w:tc>
          <w:tcPr>
            <w:tcW w:w="3969" w:type="dxa"/>
            <w:shd w:val="clear" w:color="auto" w:fill="auto"/>
          </w:tcPr>
          <w:p w:rsidR="00DF7EC3" w:rsidRPr="006C2AB2" w:rsidRDefault="00DF7EC3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Отрабатывают навык написания электронного письма, корректируют, работают над ошибками</w:t>
            </w:r>
          </w:p>
        </w:tc>
      </w:tr>
      <w:tr w:rsidR="00452235" w:rsidRPr="006C2AB2" w:rsidTr="00DF7EC3">
        <w:tc>
          <w:tcPr>
            <w:tcW w:w="593" w:type="dxa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06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Грамматические и лексические задания на преобразование слов с целью грамматического и лексического соответствия Множественное число существительных, степени сравнения прилагательных и наречий. </w:t>
            </w:r>
          </w:p>
        </w:tc>
        <w:tc>
          <w:tcPr>
            <w:tcW w:w="70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Беседа, сбор и анализ информации</w:t>
            </w:r>
          </w:p>
        </w:tc>
        <w:tc>
          <w:tcPr>
            <w:tcW w:w="3969" w:type="dxa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Разбирают теоретические аспекты, слушают учителя, выполняют практические задания, задают вопросы, вносят корректировки</w:t>
            </w:r>
          </w:p>
        </w:tc>
      </w:tr>
      <w:tr w:rsidR="00452235" w:rsidRPr="006C2AB2" w:rsidTr="00DF7EC3">
        <w:tc>
          <w:tcPr>
            <w:tcW w:w="593" w:type="dxa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3206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Личные, объектные, притяжательные и возвратные местоимения, порядковые и количественные числительные.</w:t>
            </w:r>
          </w:p>
        </w:tc>
        <w:tc>
          <w:tcPr>
            <w:tcW w:w="70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«мозговой штурм»;     самостоятельная работа; анализ и коррекция ошибок, </w:t>
            </w:r>
          </w:p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Пробное тестирование по повторенному материалу</w:t>
            </w:r>
          </w:p>
        </w:tc>
        <w:tc>
          <w:tcPr>
            <w:tcW w:w="3969" w:type="dxa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слушают </w:t>
            </w:r>
            <w:proofErr w:type="spell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учителя</w:t>
            </w:r>
            <w:proofErr w:type="gram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,з</w:t>
            </w:r>
            <w:proofErr w:type="gramEnd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адают</w:t>
            </w:r>
            <w:proofErr w:type="spellEnd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вопросы, вносят </w:t>
            </w:r>
            <w:proofErr w:type="spell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корректировки,выполняют</w:t>
            </w:r>
            <w:proofErr w:type="spellEnd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практические задания</w:t>
            </w:r>
          </w:p>
        </w:tc>
      </w:tr>
      <w:tr w:rsidR="00452235" w:rsidRPr="006C2AB2" w:rsidTr="00DF7EC3">
        <w:tc>
          <w:tcPr>
            <w:tcW w:w="593" w:type="dxa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06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Косвенная речь, Предложения условия 1,2,3 типа.</w:t>
            </w:r>
          </w:p>
        </w:tc>
        <w:tc>
          <w:tcPr>
            <w:tcW w:w="70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Практикум, лекция, беседа</w:t>
            </w:r>
          </w:p>
        </w:tc>
        <w:tc>
          <w:tcPr>
            <w:tcW w:w="3969" w:type="dxa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 конспекта; составление</w:t>
            </w:r>
          </w:p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грамматических схем</w:t>
            </w:r>
          </w:p>
        </w:tc>
      </w:tr>
      <w:tr w:rsidR="00452235" w:rsidRPr="006C2AB2" w:rsidTr="00DF7EC3">
        <w:tc>
          <w:tcPr>
            <w:tcW w:w="593" w:type="dxa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206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Пассивныйзалог</w:t>
            </w:r>
            <w:proofErr w:type="spellEnd"/>
            <w:r w:rsidRPr="006C2AB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Беседа, опрос, обсуждение</w:t>
            </w:r>
          </w:p>
        </w:tc>
        <w:tc>
          <w:tcPr>
            <w:tcW w:w="3969" w:type="dxa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 конспекта; выполняют практические задания</w:t>
            </w:r>
          </w:p>
        </w:tc>
      </w:tr>
      <w:tr w:rsidR="00452235" w:rsidRPr="006C2AB2" w:rsidTr="00DF7EC3">
        <w:tc>
          <w:tcPr>
            <w:tcW w:w="593" w:type="dxa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206" w:type="dxa"/>
            <w:shd w:val="clear" w:color="auto" w:fill="auto"/>
          </w:tcPr>
          <w:p w:rsidR="00452235" w:rsidRPr="00536656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Времена</w:t>
            </w:r>
            <w:r w:rsidRPr="006C2AB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: Present \Past \Future Simple, Present \Past Continuous, Present \Past Perfect.</w:t>
            </w:r>
          </w:p>
        </w:tc>
        <w:tc>
          <w:tcPr>
            <w:tcW w:w="70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Лекция - практикум</w:t>
            </w:r>
          </w:p>
        </w:tc>
        <w:tc>
          <w:tcPr>
            <w:tcW w:w="3969" w:type="dxa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Работают с  грамматическими заданиями, обсуждают ответы, вносят исправления</w:t>
            </w:r>
          </w:p>
        </w:tc>
      </w:tr>
      <w:tr w:rsidR="00452235" w:rsidRPr="006C2AB2" w:rsidTr="00DF7EC3">
        <w:tc>
          <w:tcPr>
            <w:tcW w:w="593" w:type="dxa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206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Словообразование: суффиксы и префиксы существительных, прилагательных, наречий.</w:t>
            </w:r>
          </w:p>
        </w:tc>
        <w:tc>
          <w:tcPr>
            <w:tcW w:w="70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сбор и анализ информации; анализ и коррекция ошибок, практические задания</w:t>
            </w:r>
          </w:p>
        </w:tc>
        <w:tc>
          <w:tcPr>
            <w:tcW w:w="3969" w:type="dxa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Разбирают теоретические аспекты, выполняют практические задания</w:t>
            </w:r>
          </w:p>
        </w:tc>
      </w:tr>
      <w:tr w:rsidR="00452235" w:rsidRPr="006C2AB2" w:rsidTr="00DF7EC3">
        <w:tc>
          <w:tcPr>
            <w:tcW w:w="593" w:type="dxa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206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25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Практические занятия на отработку навыков лексико-грамматических навыков</w:t>
            </w:r>
          </w:p>
        </w:tc>
        <w:tc>
          <w:tcPr>
            <w:tcW w:w="70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Практическая работа, практикум</w:t>
            </w:r>
          </w:p>
        </w:tc>
        <w:tc>
          <w:tcPr>
            <w:tcW w:w="3969" w:type="dxa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Работают с  грамматическими заданиями, обсуждают ответы, вносят исправления</w:t>
            </w:r>
          </w:p>
        </w:tc>
      </w:tr>
      <w:tr w:rsidR="00452235" w:rsidRPr="006C2AB2" w:rsidTr="00DF7EC3">
        <w:tc>
          <w:tcPr>
            <w:tcW w:w="593" w:type="dxa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206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Практические занятия на отработку лексических навыков</w:t>
            </w:r>
          </w:p>
        </w:tc>
        <w:tc>
          <w:tcPr>
            <w:tcW w:w="70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Практическая работа, практикум</w:t>
            </w:r>
          </w:p>
        </w:tc>
        <w:tc>
          <w:tcPr>
            <w:tcW w:w="3969" w:type="dxa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Работают с  грамматическими заданиями, обсуждают ответы, вносят исправления</w:t>
            </w:r>
          </w:p>
        </w:tc>
      </w:tr>
      <w:tr w:rsidR="00452235" w:rsidRPr="006C2AB2" w:rsidTr="00DF7EC3">
        <w:tc>
          <w:tcPr>
            <w:tcW w:w="593" w:type="dxa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206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Чтение текстов на базовом и повышенном уровне с установлением соответствий.</w:t>
            </w:r>
          </w:p>
        </w:tc>
        <w:tc>
          <w:tcPr>
            <w:tcW w:w="70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Разбор заданий, самостоятельная работа; анализ и коррекция ошибок</w:t>
            </w:r>
          </w:p>
        </w:tc>
        <w:tc>
          <w:tcPr>
            <w:tcW w:w="396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Работают с текстами, обсуждают ответы, вносят исправления</w:t>
            </w:r>
          </w:p>
        </w:tc>
      </w:tr>
      <w:tr w:rsidR="00452235" w:rsidRPr="006C2AB2" w:rsidTr="00DF7EC3">
        <w:tc>
          <w:tcPr>
            <w:tcW w:w="593" w:type="dxa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206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Чтение с подбором заголовков и ответов на </w:t>
            </w: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вопросы, чтение с полным пониманием </w:t>
            </w:r>
            <w:proofErr w:type="gram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прочитанного</w:t>
            </w:r>
            <w:proofErr w:type="gramEnd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Разбор заданий, </w:t>
            </w: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самостоятельная работа; анализ и коррекция ошибок</w:t>
            </w:r>
          </w:p>
        </w:tc>
        <w:tc>
          <w:tcPr>
            <w:tcW w:w="396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Работают с текстами, обсуждают ответы, вносят </w:t>
            </w: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исправления</w:t>
            </w:r>
          </w:p>
        </w:tc>
      </w:tr>
      <w:tr w:rsidR="00452235" w:rsidRPr="006C2AB2" w:rsidTr="00DF7EC3">
        <w:tc>
          <w:tcPr>
            <w:tcW w:w="593" w:type="dxa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22</w:t>
            </w:r>
          </w:p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206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Практические занятия на отработку практических навыков чтения с полным пониманием содержания и выборочным получением информации.</w:t>
            </w:r>
          </w:p>
        </w:tc>
        <w:tc>
          <w:tcPr>
            <w:tcW w:w="70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работа, </w:t>
            </w:r>
            <w:proofErr w:type="spell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практикум</w:t>
            </w:r>
            <w:proofErr w:type="gram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,ч</w:t>
            </w:r>
            <w:proofErr w:type="gramEnd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тение</w:t>
            </w:r>
            <w:proofErr w:type="spellEnd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перевод; парная и групповая и индивидуальная работа;</w:t>
            </w:r>
          </w:p>
        </w:tc>
        <w:tc>
          <w:tcPr>
            <w:tcW w:w="396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Читают, переводят, выполняют задания, исправляют ошибки</w:t>
            </w:r>
          </w:p>
        </w:tc>
      </w:tr>
      <w:tr w:rsidR="00452235" w:rsidRPr="006C2AB2" w:rsidTr="00DF7EC3">
        <w:tc>
          <w:tcPr>
            <w:tcW w:w="593" w:type="dxa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206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Аудирование</w:t>
            </w:r>
            <w:proofErr w:type="spellEnd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текстов на базовом и повышенном уровне с установлением соответствий. Навыки работы с текстами.</w:t>
            </w:r>
          </w:p>
        </w:tc>
        <w:tc>
          <w:tcPr>
            <w:tcW w:w="70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Лекция-практикум</w:t>
            </w:r>
          </w:p>
        </w:tc>
        <w:tc>
          <w:tcPr>
            <w:tcW w:w="396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Слушают учителя, конспектируют</w:t>
            </w:r>
          </w:p>
        </w:tc>
      </w:tr>
      <w:tr w:rsidR="00452235" w:rsidRPr="006C2AB2" w:rsidTr="00DF7EC3">
        <w:tc>
          <w:tcPr>
            <w:tcW w:w="593" w:type="dxa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206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 на отработку навыков </w:t>
            </w:r>
            <w:proofErr w:type="spell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аудирования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Практическая работа, практикум</w:t>
            </w:r>
          </w:p>
        </w:tc>
        <w:tc>
          <w:tcPr>
            <w:tcW w:w="396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Работают с  грамматическими заданиями, обсуждают ответы, вносят исправления</w:t>
            </w:r>
          </w:p>
        </w:tc>
      </w:tr>
      <w:tr w:rsidR="00452235" w:rsidRPr="006C2AB2" w:rsidTr="00DF7EC3">
        <w:tc>
          <w:tcPr>
            <w:tcW w:w="593" w:type="dxa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06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с заданиями на сайте ФИПИ</w:t>
            </w:r>
          </w:p>
        </w:tc>
        <w:tc>
          <w:tcPr>
            <w:tcW w:w="70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Практикум, самостоятельная работа</w:t>
            </w:r>
          </w:p>
        </w:tc>
        <w:tc>
          <w:tcPr>
            <w:tcW w:w="396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Работают с  грамматическими заданиями, обсуждают ответы, вносят исправления</w:t>
            </w:r>
          </w:p>
        </w:tc>
      </w:tr>
      <w:tr w:rsidR="00452235" w:rsidRPr="006C2AB2" w:rsidTr="00DF7EC3">
        <w:tc>
          <w:tcPr>
            <w:tcW w:w="593" w:type="dxa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206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Ситуации с раскрытием предложенных опций. Аргументированные ответы. Средства логической связи. Конкретные высказывания, соответствующие содержанию опций.</w:t>
            </w:r>
          </w:p>
        </w:tc>
        <w:tc>
          <w:tcPr>
            <w:tcW w:w="70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Практикум, самостоятельная работа</w:t>
            </w:r>
          </w:p>
        </w:tc>
        <w:tc>
          <w:tcPr>
            <w:tcW w:w="396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Рассматривают задания устной части, отвечают на вопросы, дают ответы по содержанию монологического высказывания, читают те</w:t>
            </w:r>
            <w:proofErr w:type="gram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кст всл</w:t>
            </w:r>
            <w:proofErr w:type="gramEnd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ух</w:t>
            </w:r>
          </w:p>
        </w:tc>
      </w:tr>
      <w:tr w:rsidR="00452235" w:rsidRPr="006C2AB2" w:rsidTr="00DF7EC3">
        <w:tc>
          <w:tcPr>
            <w:tcW w:w="593" w:type="dxa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206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Отработка клише устных монологических высказываний. Практическая отработка монологических высказываний по заданиям ФИПИ</w:t>
            </w:r>
          </w:p>
        </w:tc>
        <w:tc>
          <w:tcPr>
            <w:tcW w:w="70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Опрос</w:t>
            </w:r>
            <w:proofErr w:type="gram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парная работа</w:t>
            </w:r>
          </w:p>
        </w:tc>
        <w:tc>
          <w:tcPr>
            <w:tcW w:w="396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Составляют монологическое высказывание по плану  </w:t>
            </w:r>
          </w:p>
        </w:tc>
      </w:tr>
      <w:tr w:rsidR="00452235" w:rsidRPr="006C2AB2" w:rsidTr="00DF7EC3">
        <w:tc>
          <w:tcPr>
            <w:tcW w:w="593" w:type="dxa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206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Диалогическая речь с целью обмена   оценочной информацией. Речевые клише начала, </w:t>
            </w: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продолжения и окончания диалога. Взаимодействие и приход к договорённости, согласию</w:t>
            </w:r>
          </w:p>
        </w:tc>
        <w:tc>
          <w:tcPr>
            <w:tcW w:w="70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Практикум, самостоятельная работа</w:t>
            </w:r>
          </w:p>
        </w:tc>
        <w:tc>
          <w:tcPr>
            <w:tcW w:w="396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Отвечают  на вопросы,     читают те</w:t>
            </w:r>
            <w:proofErr w:type="gram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кст всл</w:t>
            </w:r>
            <w:proofErr w:type="gramEnd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ух</w:t>
            </w:r>
          </w:p>
        </w:tc>
      </w:tr>
      <w:tr w:rsidR="00452235" w:rsidRPr="006C2AB2" w:rsidTr="00DF7EC3">
        <w:tc>
          <w:tcPr>
            <w:tcW w:w="593" w:type="dxa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32</w:t>
            </w:r>
          </w:p>
        </w:tc>
        <w:tc>
          <w:tcPr>
            <w:tcW w:w="3206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Практическая отработка ответов на вопросы (условный диалог </w:t>
            </w:r>
            <w:proofErr w:type="spell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распрос</w:t>
            </w:r>
            <w:proofErr w:type="spellEnd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 по заданиям ФИПИ</w:t>
            </w:r>
          </w:p>
        </w:tc>
        <w:tc>
          <w:tcPr>
            <w:tcW w:w="70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Опрос</w:t>
            </w:r>
            <w:proofErr w:type="gram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парная работа</w:t>
            </w:r>
          </w:p>
        </w:tc>
        <w:tc>
          <w:tcPr>
            <w:tcW w:w="396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Отвечают  на вопросы,     читают те</w:t>
            </w:r>
            <w:proofErr w:type="gramStart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кст всл</w:t>
            </w:r>
            <w:proofErr w:type="gramEnd"/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ух</w:t>
            </w:r>
          </w:p>
        </w:tc>
      </w:tr>
      <w:tr w:rsidR="00452235" w:rsidRPr="006C2AB2" w:rsidTr="00DF7EC3">
        <w:tc>
          <w:tcPr>
            <w:tcW w:w="593" w:type="dxa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06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Тестирование на выходе</w:t>
            </w:r>
          </w:p>
        </w:tc>
        <w:tc>
          <w:tcPr>
            <w:tcW w:w="70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диагностическое тестирование</w:t>
            </w:r>
          </w:p>
        </w:tc>
        <w:tc>
          <w:tcPr>
            <w:tcW w:w="396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дают письменные ответы, проходят устный опрос, проходят письменное тестирование в формате ОГЭ</w:t>
            </w:r>
          </w:p>
        </w:tc>
      </w:tr>
      <w:tr w:rsidR="00452235" w:rsidRPr="006C2AB2" w:rsidTr="00DF7EC3">
        <w:tc>
          <w:tcPr>
            <w:tcW w:w="593" w:type="dxa"/>
            <w:shd w:val="clear" w:color="auto" w:fill="auto"/>
          </w:tcPr>
          <w:p w:rsidR="00452235" w:rsidRPr="006C2AB2" w:rsidRDefault="00452235" w:rsidP="00DF7EC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206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Подведение итогов, работа над ошибками</w:t>
            </w:r>
          </w:p>
        </w:tc>
        <w:tc>
          <w:tcPr>
            <w:tcW w:w="70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Круглый стол, </w:t>
            </w:r>
          </w:p>
        </w:tc>
        <w:tc>
          <w:tcPr>
            <w:tcW w:w="3969" w:type="dxa"/>
            <w:shd w:val="clear" w:color="auto" w:fill="auto"/>
          </w:tcPr>
          <w:p w:rsidR="00452235" w:rsidRPr="006C2AB2" w:rsidRDefault="00452235" w:rsidP="00DF7E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2A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обмен мнениями</w:t>
            </w:r>
          </w:p>
        </w:tc>
      </w:tr>
    </w:tbl>
    <w:p w:rsidR="00603250" w:rsidRPr="006C2AB2" w:rsidRDefault="00603250" w:rsidP="00DF7E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3250" w:rsidRPr="006C2AB2" w:rsidRDefault="00603250" w:rsidP="00603250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6C2AB2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Список литературы:</w:t>
      </w:r>
    </w:p>
    <w:p w:rsidR="00603250" w:rsidRPr="006C2AB2" w:rsidRDefault="00603250" w:rsidP="00603250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</w:p>
    <w:p w:rsidR="00603250" w:rsidRPr="006C2AB2" w:rsidRDefault="00603250" w:rsidP="00603250">
      <w:pPr>
        <w:widowControl w:val="0"/>
        <w:numPr>
          <w:ilvl w:val="0"/>
          <w:numId w:val="4"/>
        </w:numPr>
        <w:tabs>
          <w:tab w:val="left" w:pos="470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6C2AB2">
        <w:rPr>
          <w:rFonts w:ascii="Times New Roman" w:eastAsia="Times New Roman" w:hAnsi="Times New Roman" w:cs="Times New Roman"/>
          <w:sz w:val="28"/>
          <w:szCs w:val="28"/>
          <w:lang w:bidi="ru-RU"/>
        </w:rPr>
        <w:t>Учебник английского языка для класса учреждений НПО и СПО. В.Г. Тимофеев, М.: Академия, 2014.</w:t>
      </w:r>
    </w:p>
    <w:p w:rsidR="00603250" w:rsidRPr="006C2AB2" w:rsidRDefault="00603250" w:rsidP="00603250">
      <w:pPr>
        <w:widowControl w:val="0"/>
        <w:numPr>
          <w:ilvl w:val="0"/>
          <w:numId w:val="4"/>
        </w:numPr>
        <w:tabs>
          <w:tab w:val="left" w:pos="470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6C2AB2">
        <w:rPr>
          <w:rFonts w:ascii="Times New Roman" w:eastAsia="Times New Roman" w:hAnsi="Times New Roman" w:cs="Times New Roman"/>
          <w:sz w:val="28"/>
          <w:szCs w:val="28"/>
          <w:lang w:bidi="ru-RU"/>
        </w:rPr>
        <w:t>Английский язык для колледжей: учебное пособие. Т.А. Карпова, Москва: КНОРУС, 2017</w:t>
      </w:r>
    </w:p>
    <w:p w:rsidR="00603250" w:rsidRPr="006C2AB2" w:rsidRDefault="00603250" w:rsidP="00603250">
      <w:pPr>
        <w:widowControl w:val="0"/>
        <w:numPr>
          <w:ilvl w:val="0"/>
          <w:numId w:val="4"/>
        </w:numPr>
        <w:tabs>
          <w:tab w:val="left" w:pos="470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6C2AB2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Английский язык: учебник для 10класса. </w:t>
      </w:r>
      <w:proofErr w:type="gramStart"/>
      <w:r w:rsidRPr="006C2AB2">
        <w:rPr>
          <w:rFonts w:ascii="Times New Roman" w:eastAsia="Times New Roman" w:hAnsi="Times New Roman" w:cs="Times New Roman"/>
          <w:sz w:val="28"/>
          <w:szCs w:val="28"/>
          <w:lang w:bidi="ru-RU"/>
        </w:rPr>
        <w:t>Базовый</w:t>
      </w:r>
      <w:proofErr w:type="gramEnd"/>
      <w:r w:rsidRPr="006C2AB2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proofErr w:type="spellStart"/>
      <w:r w:rsidRPr="006C2AB2">
        <w:rPr>
          <w:rFonts w:ascii="Times New Roman" w:eastAsia="Times New Roman" w:hAnsi="Times New Roman" w:cs="Times New Roman"/>
          <w:sz w:val="28"/>
          <w:szCs w:val="28"/>
          <w:lang w:bidi="ru-RU"/>
        </w:rPr>
        <w:t>уровеньО.В.Афанасьева</w:t>
      </w:r>
      <w:proofErr w:type="spellEnd"/>
      <w:r w:rsidRPr="006C2AB2">
        <w:rPr>
          <w:rFonts w:ascii="Times New Roman" w:eastAsia="Times New Roman" w:hAnsi="Times New Roman" w:cs="Times New Roman"/>
          <w:sz w:val="28"/>
          <w:szCs w:val="28"/>
          <w:lang w:bidi="ru-RU"/>
        </w:rPr>
        <w:t>, М.: Дрофа, 2017</w:t>
      </w:r>
    </w:p>
    <w:p w:rsidR="00603250" w:rsidRPr="006C2AB2" w:rsidRDefault="00603250" w:rsidP="00603250">
      <w:pPr>
        <w:widowControl w:val="0"/>
        <w:numPr>
          <w:ilvl w:val="0"/>
          <w:numId w:val="4"/>
        </w:numPr>
        <w:tabs>
          <w:tab w:val="left" w:pos="470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6C2AB2">
        <w:rPr>
          <w:rFonts w:ascii="Times New Roman" w:eastAsia="Times New Roman" w:hAnsi="Times New Roman" w:cs="Times New Roman"/>
          <w:sz w:val="28"/>
          <w:szCs w:val="28"/>
          <w:lang w:bidi="ru-RU"/>
        </w:rPr>
        <w:t>Английский язык: учебник для 11класса. Базовый уровень. Базовый уровень О.В.Афанасьева, М.: Дрофа, 2017</w:t>
      </w:r>
    </w:p>
    <w:p w:rsidR="00603250" w:rsidRPr="006C2AB2" w:rsidRDefault="00603250" w:rsidP="00603250">
      <w:pPr>
        <w:widowControl w:val="0"/>
        <w:tabs>
          <w:tab w:val="left" w:pos="470"/>
          <w:tab w:val="left" w:pos="1665"/>
        </w:tabs>
        <w:autoSpaceDE w:val="0"/>
        <w:autoSpaceDN w:val="0"/>
        <w:spacing w:before="1" w:after="0" w:line="24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</w:p>
    <w:p w:rsidR="00603250" w:rsidRPr="006C2AB2" w:rsidRDefault="00603250" w:rsidP="00603250">
      <w:pPr>
        <w:widowControl w:val="0"/>
        <w:tabs>
          <w:tab w:val="left" w:pos="470"/>
          <w:tab w:val="left" w:pos="1665"/>
        </w:tabs>
        <w:autoSpaceDE w:val="0"/>
        <w:autoSpaceDN w:val="0"/>
        <w:spacing w:before="1" w:after="0" w:line="24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6C2AB2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Интернет-ресурсы</w:t>
      </w:r>
    </w:p>
    <w:p w:rsidR="00603250" w:rsidRPr="006C2AB2" w:rsidRDefault="00603250" w:rsidP="0060325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603250" w:rsidRPr="006C2AB2" w:rsidRDefault="00603250" w:rsidP="00603250">
      <w:pPr>
        <w:widowControl w:val="0"/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6C2AB2">
        <w:rPr>
          <w:rFonts w:ascii="Times New Roman" w:eastAsia="Times New Roman" w:hAnsi="Times New Roman" w:cs="Times New Roman"/>
          <w:sz w:val="28"/>
          <w:szCs w:val="28"/>
          <w:lang w:val="en-US" w:bidi="ru-RU"/>
        </w:rPr>
        <w:t>www</w:t>
      </w:r>
      <w:r w:rsidRPr="006C2AB2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  <w:proofErr w:type="spellStart"/>
      <w:r w:rsidRPr="006C2AB2">
        <w:rPr>
          <w:rFonts w:ascii="Times New Roman" w:eastAsia="Times New Roman" w:hAnsi="Times New Roman" w:cs="Times New Roman"/>
          <w:sz w:val="28"/>
          <w:szCs w:val="28"/>
          <w:lang w:val="en-US" w:bidi="ru-RU"/>
        </w:rPr>
        <w:t>bbc</w:t>
      </w:r>
      <w:proofErr w:type="spellEnd"/>
      <w:r w:rsidRPr="006C2AB2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  <w:r w:rsidRPr="006C2AB2">
        <w:rPr>
          <w:rFonts w:ascii="Times New Roman" w:eastAsia="Times New Roman" w:hAnsi="Times New Roman" w:cs="Times New Roman"/>
          <w:sz w:val="28"/>
          <w:szCs w:val="28"/>
          <w:lang w:val="en-US" w:bidi="ru-RU"/>
        </w:rPr>
        <w:t>co</w:t>
      </w:r>
      <w:r w:rsidRPr="006C2AB2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  <w:proofErr w:type="spellStart"/>
      <w:r w:rsidRPr="006C2AB2">
        <w:rPr>
          <w:rFonts w:ascii="Times New Roman" w:eastAsia="Times New Roman" w:hAnsi="Times New Roman" w:cs="Times New Roman"/>
          <w:sz w:val="28"/>
          <w:szCs w:val="28"/>
          <w:lang w:val="en-US" w:bidi="ru-RU"/>
        </w:rPr>
        <w:t>uk</w:t>
      </w:r>
      <w:proofErr w:type="spellEnd"/>
      <w:r w:rsidRPr="006C2AB2">
        <w:rPr>
          <w:rFonts w:ascii="Times New Roman" w:eastAsia="Times New Roman" w:hAnsi="Times New Roman" w:cs="Times New Roman"/>
          <w:sz w:val="28"/>
          <w:szCs w:val="28"/>
          <w:lang w:bidi="ru-RU"/>
        </w:rPr>
        <w:t>/</w:t>
      </w:r>
      <w:proofErr w:type="spellStart"/>
      <w:r w:rsidRPr="006C2AB2">
        <w:rPr>
          <w:rFonts w:ascii="Times New Roman" w:eastAsia="Times New Roman" w:hAnsi="Times New Roman" w:cs="Times New Roman"/>
          <w:sz w:val="28"/>
          <w:szCs w:val="28"/>
          <w:lang w:val="en-US" w:bidi="ru-RU"/>
        </w:rPr>
        <w:t>worldservice</w:t>
      </w:r>
      <w:proofErr w:type="spellEnd"/>
      <w:r w:rsidRPr="006C2AB2">
        <w:rPr>
          <w:rFonts w:ascii="Times New Roman" w:eastAsia="Times New Roman" w:hAnsi="Times New Roman" w:cs="Times New Roman"/>
          <w:sz w:val="28"/>
          <w:szCs w:val="28"/>
          <w:lang w:bidi="ru-RU"/>
        </w:rPr>
        <w:t>/</w:t>
      </w:r>
      <w:proofErr w:type="spellStart"/>
      <w:r w:rsidRPr="006C2AB2">
        <w:rPr>
          <w:rFonts w:ascii="Times New Roman" w:eastAsia="Times New Roman" w:hAnsi="Times New Roman" w:cs="Times New Roman"/>
          <w:sz w:val="28"/>
          <w:szCs w:val="28"/>
          <w:lang w:val="en-US" w:bidi="ru-RU"/>
        </w:rPr>
        <w:t>learningenglish</w:t>
      </w:r>
      <w:proofErr w:type="spellEnd"/>
    </w:p>
    <w:p w:rsidR="00603250" w:rsidRPr="006C2AB2" w:rsidRDefault="00603250" w:rsidP="00603250">
      <w:pPr>
        <w:widowControl w:val="0"/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6C2AB2">
        <w:rPr>
          <w:rFonts w:ascii="Times New Roman" w:eastAsia="Times New Roman" w:hAnsi="Times New Roman" w:cs="Times New Roman"/>
          <w:sz w:val="28"/>
          <w:szCs w:val="28"/>
          <w:lang w:val="en-US" w:bidi="ru-RU"/>
        </w:rPr>
        <w:t>www</w:t>
      </w:r>
      <w:r w:rsidRPr="006C2AB2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  <w:proofErr w:type="spellStart"/>
      <w:r w:rsidRPr="006C2AB2">
        <w:rPr>
          <w:rFonts w:ascii="Times New Roman" w:eastAsia="Times New Roman" w:hAnsi="Times New Roman" w:cs="Times New Roman"/>
          <w:sz w:val="28"/>
          <w:szCs w:val="28"/>
          <w:lang w:val="en-US" w:bidi="ru-RU"/>
        </w:rPr>
        <w:t>britishcouncil</w:t>
      </w:r>
      <w:proofErr w:type="spellEnd"/>
      <w:r w:rsidRPr="006C2AB2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  <w:r w:rsidRPr="006C2AB2">
        <w:rPr>
          <w:rFonts w:ascii="Times New Roman" w:eastAsia="Times New Roman" w:hAnsi="Times New Roman" w:cs="Times New Roman"/>
          <w:sz w:val="28"/>
          <w:szCs w:val="28"/>
          <w:lang w:val="en-US" w:bidi="ru-RU"/>
        </w:rPr>
        <w:t>org</w:t>
      </w:r>
      <w:r w:rsidRPr="006C2AB2">
        <w:rPr>
          <w:rFonts w:ascii="Times New Roman" w:eastAsia="Times New Roman" w:hAnsi="Times New Roman" w:cs="Times New Roman"/>
          <w:sz w:val="28"/>
          <w:szCs w:val="28"/>
          <w:lang w:bidi="ru-RU"/>
        </w:rPr>
        <w:t>/</w:t>
      </w:r>
      <w:r w:rsidRPr="006C2AB2">
        <w:rPr>
          <w:rFonts w:ascii="Times New Roman" w:eastAsia="Times New Roman" w:hAnsi="Times New Roman" w:cs="Times New Roman"/>
          <w:sz w:val="28"/>
          <w:szCs w:val="28"/>
          <w:lang w:val="en-US" w:bidi="ru-RU"/>
        </w:rPr>
        <w:t>learning</w:t>
      </w:r>
      <w:r w:rsidRPr="006C2AB2">
        <w:rPr>
          <w:rFonts w:ascii="Times New Roman" w:eastAsia="Times New Roman" w:hAnsi="Times New Roman" w:cs="Times New Roman"/>
          <w:sz w:val="28"/>
          <w:szCs w:val="28"/>
          <w:lang w:bidi="ru-RU"/>
        </w:rPr>
        <w:t>-</w:t>
      </w:r>
      <w:proofErr w:type="spellStart"/>
      <w:r w:rsidRPr="006C2AB2">
        <w:rPr>
          <w:rFonts w:ascii="Times New Roman" w:eastAsia="Times New Roman" w:hAnsi="Times New Roman" w:cs="Times New Roman"/>
          <w:sz w:val="28"/>
          <w:szCs w:val="28"/>
          <w:lang w:val="en-US" w:bidi="ru-RU"/>
        </w:rPr>
        <w:t>elt</w:t>
      </w:r>
      <w:proofErr w:type="spellEnd"/>
      <w:r w:rsidRPr="006C2AB2">
        <w:rPr>
          <w:rFonts w:ascii="Times New Roman" w:eastAsia="Times New Roman" w:hAnsi="Times New Roman" w:cs="Times New Roman"/>
          <w:sz w:val="28"/>
          <w:szCs w:val="28"/>
          <w:lang w:bidi="ru-RU"/>
        </w:rPr>
        <w:t>-</w:t>
      </w:r>
      <w:r w:rsidRPr="006C2AB2">
        <w:rPr>
          <w:rFonts w:ascii="Times New Roman" w:eastAsia="Times New Roman" w:hAnsi="Times New Roman" w:cs="Times New Roman"/>
          <w:sz w:val="28"/>
          <w:szCs w:val="28"/>
          <w:lang w:val="en-US" w:bidi="ru-RU"/>
        </w:rPr>
        <w:t>resources</w:t>
      </w:r>
      <w:r w:rsidRPr="006C2AB2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  <w:proofErr w:type="spellStart"/>
      <w:r w:rsidRPr="006C2AB2">
        <w:rPr>
          <w:rFonts w:ascii="Times New Roman" w:eastAsia="Times New Roman" w:hAnsi="Times New Roman" w:cs="Times New Roman"/>
          <w:sz w:val="28"/>
          <w:szCs w:val="28"/>
          <w:lang w:val="en-US" w:bidi="ru-RU"/>
        </w:rPr>
        <w:t>htm</w:t>
      </w:r>
      <w:proofErr w:type="spellEnd"/>
    </w:p>
    <w:p w:rsidR="00603250" w:rsidRPr="006C2AB2" w:rsidRDefault="00603250" w:rsidP="00603250">
      <w:pPr>
        <w:widowControl w:val="0"/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val="en-US" w:bidi="ru-RU"/>
        </w:rPr>
      </w:pPr>
      <w:r w:rsidRPr="006C2AB2">
        <w:rPr>
          <w:rFonts w:ascii="Times New Roman" w:eastAsia="Times New Roman" w:hAnsi="Times New Roman" w:cs="Times New Roman"/>
          <w:sz w:val="28"/>
          <w:szCs w:val="28"/>
          <w:lang w:val="en-US" w:bidi="ru-RU"/>
        </w:rPr>
        <w:t>www.handoutsonline.com</w:t>
      </w:r>
    </w:p>
    <w:p w:rsidR="00603250" w:rsidRPr="006C2AB2" w:rsidRDefault="00603250" w:rsidP="00603250">
      <w:pPr>
        <w:widowControl w:val="0"/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val="en-US" w:bidi="ru-RU"/>
        </w:rPr>
      </w:pPr>
      <w:r w:rsidRPr="006C2AB2">
        <w:rPr>
          <w:rFonts w:ascii="Times New Roman" w:eastAsia="Times New Roman" w:hAnsi="Times New Roman" w:cs="Times New Roman"/>
          <w:sz w:val="28"/>
          <w:szCs w:val="28"/>
          <w:lang w:val="en-US" w:bidi="ru-RU"/>
        </w:rPr>
        <w:t>www.enlish-to-go.com (for teachers and students)</w:t>
      </w:r>
    </w:p>
    <w:p w:rsidR="00603250" w:rsidRPr="006C2AB2" w:rsidRDefault="00603250" w:rsidP="0060325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val="en-US" w:bidi="ru-RU"/>
        </w:rPr>
      </w:pPr>
      <w:r w:rsidRPr="006C2AB2">
        <w:rPr>
          <w:rFonts w:ascii="Times New Roman" w:eastAsia="Times New Roman" w:hAnsi="Times New Roman" w:cs="Times New Roman"/>
          <w:sz w:val="28"/>
          <w:szCs w:val="28"/>
          <w:lang w:val="en-US" w:bidi="ru-RU"/>
        </w:rPr>
        <w:t xml:space="preserve">     www.bbc.co.uk/videonation (authentic video clips on a variety of topics)</w:t>
      </w:r>
    </w:p>
    <w:p w:rsidR="00603250" w:rsidRPr="00603250" w:rsidRDefault="00603250" w:rsidP="00603250">
      <w:pPr>
        <w:spacing w:after="0" w:line="240" w:lineRule="auto"/>
        <w:rPr>
          <w:rFonts w:ascii="Times New Roman" w:hAnsi="Times New Roman" w:cs="Times New Roman"/>
          <w:lang w:val="en-US"/>
        </w:rPr>
      </w:pPr>
    </w:p>
    <w:sectPr w:rsidR="00603250" w:rsidRPr="00603250" w:rsidSect="0043472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76A31"/>
    <w:multiLevelType w:val="hybridMultilevel"/>
    <w:tmpl w:val="6AD6050C"/>
    <w:lvl w:ilvl="0" w:tplc="07965644">
      <w:start w:val="1"/>
      <w:numFmt w:val="decimal"/>
      <w:lvlText w:val="%1."/>
      <w:lvlJc w:val="left"/>
      <w:pPr>
        <w:ind w:left="469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085027EA">
      <w:numFmt w:val="bullet"/>
      <w:lvlText w:val="•"/>
      <w:lvlJc w:val="left"/>
      <w:pPr>
        <w:ind w:left="1923" w:hanging="240"/>
      </w:pPr>
      <w:rPr>
        <w:rFonts w:hint="default"/>
        <w:lang w:val="ru-RU" w:eastAsia="ru-RU" w:bidi="ru-RU"/>
      </w:rPr>
    </w:lvl>
    <w:lvl w:ilvl="2" w:tplc="95BA8732">
      <w:numFmt w:val="bullet"/>
      <w:lvlText w:val="•"/>
      <w:lvlJc w:val="left"/>
      <w:pPr>
        <w:ind w:left="3387" w:hanging="240"/>
      </w:pPr>
      <w:rPr>
        <w:rFonts w:hint="default"/>
        <w:lang w:val="ru-RU" w:eastAsia="ru-RU" w:bidi="ru-RU"/>
      </w:rPr>
    </w:lvl>
    <w:lvl w:ilvl="3" w:tplc="2CAE75AC">
      <w:numFmt w:val="bullet"/>
      <w:lvlText w:val="•"/>
      <w:lvlJc w:val="left"/>
      <w:pPr>
        <w:ind w:left="4851" w:hanging="240"/>
      </w:pPr>
      <w:rPr>
        <w:rFonts w:hint="default"/>
        <w:lang w:val="ru-RU" w:eastAsia="ru-RU" w:bidi="ru-RU"/>
      </w:rPr>
    </w:lvl>
    <w:lvl w:ilvl="4" w:tplc="D0DC10C4">
      <w:numFmt w:val="bullet"/>
      <w:lvlText w:val="•"/>
      <w:lvlJc w:val="left"/>
      <w:pPr>
        <w:ind w:left="6315" w:hanging="240"/>
      </w:pPr>
      <w:rPr>
        <w:rFonts w:hint="default"/>
        <w:lang w:val="ru-RU" w:eastAsia="ru-RU" w:bidi="ru-RU"/>
      </w:rPr>
    </w:lvl>
    <w:lvl w:ilvl="5" w:tplc="77E6430A">
      <w:numFmt w:val="bullet"/>
      <w:lvlText w:val="•"/>
      <w:lvlJc w:val="left"/>
      <w:pPr>
        <w:ind w:left="7779" w:hanging="240"/>
      </w:pPr>
      <w:rPr>
        <w:rFonts w:hint="default"/>
        <w:lang w:val="ru-RU" w:eastAsia="ru-RU" w:bidi="ru-RU"/>
      </w:rPr>
    </w:lvl>
    <w:lvl w:ilvl="6" w:tplc="267E1EEA">
      <w:numFmt w:val="bullet"/>
      <w:lvlText w:val="•"/>
      <w:lvlJc w:val="left"/>
      <w:pPr>
        <w:ind w:left="9243" w:hanging="240"/>
      </w:pPr>
      <w:rPr>
        <w:rFonts w:hint="default"/>
        <w:lang w:val="ru-RU" w:eastAsia="ru-RU" w:bidi="ru-RU"/>
      </w:rPr>
    </w:lvl>
    <w:lvl w:ilvl="7" w:tplc="815AC77C">
      <w:numFmt w:val="bullet"/>
      <w:lvlText w:val="•"/>
      <w:lvlJc w:val="left"/>
      <w:pPr>
        <w:ind w:left="10706" w:hanging="240"/>
      </w:pPr>
      <w:rPr>
        <w:rFonts w:hint="default"/>
        <w:lang w:val="ru-RU" w:eastAsia="ru-RU" w:bidi="ru-RU"/>
      </w:rPr>
    </w:lvl>
    <w:lvl w:ilvl="8" w:tplc="68D07EB6">
      <w:numFmt w:val="bullet"/>
      <w:lvlText w:val="•"/>
      <w:lvlJc w:val="left"/>
      <w:pPr>
        <w:ind w:left="12170" w:hanging="240"/>
      </w:pPr>
      <w:rPr>
        <w:rFonts w:hint="default"/>
        <w:lang w:val="ru-RU" w:eastAsia="ru-RU" w:bidi="ru-RU"/>
      </w:rPr>
    </w:lvl>
  </w:abstractNum>
  <w:abstractNum w:abstractNumId="1">
    <w:nsid w:val="5E245298"/>
    <w:multiLevelType w:val="hybridMultilevel"/>
    <w:tmpl w:val="BE5ECA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4D15D2"/>
    <w:multiLevelType w:val="hybridMultilevel"/>
    <w:tmpl w:val="79229D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830458"/>
    <w:multiLevelType w:val="hybridMultilevel"/>
    <w:tmpl w:val="2DA80B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3250"/>
    <w:rsid w:val="0043472B"/>
    <w:rsid w:val="00452235"/>
    <w:rsid w:val="00536656"/>
    <w:rsid w:val="00603250"/>
    <w:rsid w:val="00DF7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3250"/>
    <w:pPr>
      <w:spacing w:after="0" w:line="240" w:lineRule="auto"/>
    </w:pPr>
    <w:rPr>
      <w:rFonts w:eastAsiaTheme="minorHAnsi"/>
      <w:lang w:eastAsia="en-US"/>
    </w:rPr>
  </w:style>
  <w:style w:type="table" w:customStyle="1" w:styleId="1">
    <w:name w:val="Сетка таблицы1"/>
    <w:basedOn w:val="a1"/>
    <w:uiPriority w:val="59"/>
    <w:rsid w:val="00603250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603250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6032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2304</Words>
  <Characters>13137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2024-10-31T18:06:00Z</dcterms:created>
  <dcterms:modified xsi:type="dcterms:W3CDTF">2024-10-31T18:15:00Z</dcterms:modified>
</cp:coreProperties>
</file>